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C1" w:rsidRDefault="00FA659B" w:rsidP="00C84DDC">
      <w:pPr>
        <w:tabs>
          <w:tab w:val="left" w:pos="5103"/>
          <w:tab w:val="left" w:pos="9624"/>
        </w:tabs>
        <w:ind w:left="5102" w:firstLine="6947"/>
        <w:jc w:val="both"/>
      </w:pPr>
      <w:r>
        <w:rPr>
          <w:szCs w:val="24"/>
        </w:rPr>
        <w:t>Forma patvirtinta</w:t>
      </w:r>
    </w:p>
    <w:p w:rsidR="00CF21C1" w:rsidRDefault="00CF21C1" w:rsidP="00CF21C1">
      <w:pPr>
        <w:tabs>
          <w:tab w:val="left" w:pos="9624"/>
        </w:tabs>
        <w:ind w:left="5102" w:firstLine="6947"/>
        <w:jc w:val="both"/>
        <w:rPr>
          <w:szCs w:val="24"/>
        </w:rPr>
      </w:pPr>
      <w:r>
        <w:rPr>
          <w:szCs w:val="24"/>
        </w:rPr>
        <w:t>Panevėžio miesto savivaldybės</w:t>
      </w:r>
    </w:p>
    <w:p w:rsidR="00CF21C1" w:rsidRDefault="00CF21C1" w:rsidP="00BF6A9A">
      <w:pPr>
        <w:tabs>
          <w:tab w:val="left" w:pos="9624"/>
        </w:tabs>
        <w:ind w:left="12049"/>
        <w:rPr>
          <w:szCs w:val="24"/>
        </w:rPr>
      </w:pPr>
      <w:r>
        <w:rPr>
          <w:szCs w:val="24"/>
        </w:rPr>
        <w:t>administracijos direktoriaus</w:t>
      </w:r>
      <w:r w:rsidR="00BF6A9A">
        <w:rPr>
          <w:szCs w:val="24"/>
        </w:rPr>
        <w:t xml:space="preserve">            2022 m. sausio 6 d. </w:t>
      </w:r>
    </w:p>
    <w:p w:rsidR="00CF21C1" w:rsidRDefault="00CF21C1" w:rsidP="00CF21C1">
      <w:pPr>
        <w:tabs>
          <w:tab w:val="left" w:pos="9624"/>
        </w:tabs>
        <w:ind w:left="5102" w:firstLine="6947"/>
        <w:jc w:val="both"/>
        <w:rPr>
          <w:szCs w:val="24"/>
        </w:rPr>
      </w:pPr>
      <w:r>
        <w:rPr>
          <w:szCs w:val="24"/>
        </w:rPr>
        <w:t>įsakymu Nr.</w:t>
      </w:r>
      <w:r w:rsidR="00BF6A9A">
        <w:rPr>
          <w:szCs w:val="24"/>
        </w:rPr>
        <w:t>A-21</w:t>
      </w:r>
    </w:p>
    <w:p w:rsidR="00CF21C1" w:rsidRDefault="00CF21C1" w:rsidP="00CF21C1">
      <w:pPr>
        <w:tabs>
          <w:tab w:val="left" w:pos="9624"/>
        </w:tabs>
        <w:jc w:val="both"/>
        <w:rPr>
          <w:szCs w:val="24"/>
        </w:rPr>
      </w:pPr>
    </w:p>
    <w:p w:rsidR="00CF21C1" w:rsidRDefault="00FA659B" w:rsidP="00C84DDC">
      <w:pPr>
        <w:ind w:right="142"/>
        <w:jc w:val="center"/>
        <w:rPr>
          <w:rFonts w:eastAsia="MS Mincho;MS Gothic"/>
          <w:szCs w:val="24"/>
        </w:rPr>
      </w:pPr>
      <w:r>
        <w:rPr>
          <w:rFonts w:eastAsia="MS Mincho;MS Gothic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MS Mincho;MS Gothic"/>
          <w:szCs w:val="24"/>
        </w:rPr>
        <w:t>PATVIRTINTA</w:t>
      </w:r>
    </w:p>
    <w:p w:rsidR="00FA659B" w:rsidRDefault="00C84DDC" w:rsidP="00C84DDC">
      <w:pPr>
        <w:ind w:left="567" w:right="709" w:firstLine="284"/>
        <w:jc w:val="right"/>
        <w:rPr>
          <w:rFonts w:eastAsia="MS Mincho;MS Gothic"/>
          <w:szCs w:val="24"/>
        </w:rPr>
      </w:pPr>
      <w:r>
        <w:rPr>
          <w:rFonts w:eastAsia="MS Mincho;MS Gothic"/>
          <w:szCs w:val="24"/>
        </w:rPr>
        <w:t xml:space="preserve">          </w:t>
      </w:r>
      <w:r w:rsidR="00FA659B">
        <w:rPr>
          <w:rFonts w:eastAsia="MS Mincho;MS Gothic"/>
          <w:szCs w:val="24"/>
        </w:rPr>
        <w:t>Panevėžio moksleivių namų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direktoriaus  2023</w:t>
      </w:r>
      <w:r w:rsidR="009B4C55">
        <w:rPr>
          <w:rFonts w:eastAsia="MS Mincho;MS Gothic"/>
          <w:szCs w:val="24"/>
        </w:rPr>
        <w:t>-01-</w:t>
      </w:r>
      <w:r w:rsidR="00FA659B">
        <w:rPr>
          <w:rFonts w:eastAsia="MS Mincho;MS Gothic"/>
          <w:szCs w:val="24"/>
        </w:rPr>
        <w:t xml:space="preserve"> 20 d.</w:t>
      </w:r>
    </w:p>
    <w:p w:rsidR="00FA659B" w:rsidRDefault="009B4C55" w:rsidP="00C84DDC">
      <w:pPr>
        <w:tabs>
          <w:tab w:val="left" w:pos="12030"/>
          <w:tab w:val="left" w:pos="14175"/>
          <w:tab w:val="right" w:pos="15451"/>
        </w:tabs>
        <w:ind w:right="709"/>
        <w:rPr>
          <w:rFonts w:eastAsia="MS Mincho;MS Gothic"/>
          <w:szCs w:val="24"/>
        </w:rPr>
      </w:pPr>
      <w:r>
        <w:rPr>
          <w:rFonts w:eastAsia="MS Mincho;MS Gothic"/>
          <w:szCs w:val="24"/>
        </w:rPr>
        <w:tab/>
      </w:r>
      <w:r w:rsidR="00FA659B">
        <w:rPr>
          <w:rFonts w:eastAsia="MS Mincho;MS Gothic"/>
          <w:szCs w:val="24"/>
        </w:rPr>
        <w:t xml:space="preserve"> įsakymu Nr. V-10</w:t>
      </w:r>
    </w:p>
    <w:p w:rsidR="00CF21C1" w:rsidRDefault="00CF21C1" w:rsidP="009B4C55">
      <w:pPr>
        <w:ind w:left="284" w:right="283" w:firstLine="425"/>
        <w:jc w:val="center"/>
        <w:rPr>
          <w:b/>
        </w:rPr>
      </w:pPr>
      <w:r>
        <w:rPr>
          <w:rFonts w:eastAsia="MS Mincho;MS Gothic"/>
          <w:b/>
        </w:rPr>
        <w:t>PANEVĖŽIO MOKSLEIVIŲ NAMŲ</w:t>
      </w:r>
    </w:p>
    <w:p w:rsidR="00CF21C1" w:rsidRDefault="00CF21C1" w:rsidP="00CF21C1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2022-ųjų METŲ VEIKLOS PLANO VYKDYMO ATASKAITA</w:t>
      </w:r>
    </w:p>
    <w:p w:rsidR="00CF21C1" w:rsidRDefault="00BF6A9A" w:rsidP="00BF6A9A">
      <w:pPr>
        <w:tabs>
          <w:tab w:val="left" w:pos="9624"/>
        </w:tabs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F21C1">
        <w:rPr>
          <w:b/>
          <w:szCs w:val="24"/>
        </w:rPr>
        <w:t>2 lentelė</w:t>
      </w: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09"/>
        <w:gridCol w:w="663"/>
        <w:gridCol w:w="3098"/>
        <w:gridCol w:w="2353"/>
        <w:gridCol w:w="780"/>
        <w:gridCol w:w="1070"/>
        <w:gridCol w:w="980"/>
        <w:gridCol w:w="2280"/>
        <w:gridCol w:w="1701"/>
      </w:tblGrid>
      <w:tr w:rsidR="00D45887" w:rsidTr="00BF6A9A">
        <w:trPr>
          <w:trHeight w:val="51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Tikslo kodas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Uždavinio kodas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Priemonės kodas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F21C1" w:rsidRDefault="00CF21C1" w:rsidP="00E05524">
            <w:pPr>
              <w:ind w:left="113" w:right="113"/>
              <w:jc w:val="center"/>
              <w:rPr>
                <w:b/>
                <w:lang w:eastAsia="lt-LT"/>
              </w:rPr>
            </w:pPr>
            <w:proofErr w:type="spellStart"/>
            <w:r>
              <w:rPr>
                <w:rFonts w:eastAsia="MS Mincho;MS Gothic"/>
                <w:b/>
              </w:rPr>
              <w:t>Papriemonės</w:t>
            </w:r>
            <w:proofErr w:type="spellEnd"/>
            <w:r>
              <w:rPr>
                <w:rFonts w:eastAsia="MS Mincho;MS Gothic"/>
                <w:b/>
              </w:rPr>
              <w:t xml:space="preserve"> (veiksmo) kodas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5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  <w:lang w:eastAsia="lt-LT"/>
              </w:rPr>
              <w:t xml:space="preserve">Tikslo, uždavinio, priemonės, </w:t>
            </w:r>
            <w:proofErr w:type="spellStart"/>
            <w:r>
              <w:rPr>
                <w:b/>
                <w:bCs/>
                <w:lang w:eastAsia="lt-LT"/>
              </w:rPr>
              <w:t>papriemonės</w:t>
            </w:r>
            <w:proofErr w:type="spellEnd"/>
            <w:r>
              <w:rPr>
                <w:b/>
                <w:bCs/>
                <w:lang w:eastAsia="lt-LT"/>
              </w:rPr>
              <w:t xml:space="preserve"> vertinimo kriterijaus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C1" w:rsidRDefault="00CF21C1" w:rsidP="00E0552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Informacija apie pasiektus rezultatus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1C1" w:rsidRDefault="00CF21C1" w:rsidP="00E0552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Paaiškinimai dėl nukrypimų</w:t>
            </w:r>
          </w:p>
        </w:tc>
      </w:tr>
      <w:tr w:rsidR="00D45887" w:rsidTr="00BF6A9A">
        <w:trPr>
          <w:trHeight w:val="1489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C1" w:rsidRDefault="00CF21C1" w:rsidP="00E05524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Mato 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C1" w:rsidRDefault="00B30DD0" w:rsidP="00E05524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2022</w:t>
            </w:r>
            <w:r w:rsidR="00CF21C1">
              <w:rPr>
                <w:b/>
                <w:lang w:eastAsia="lt-LT"/>
              </w:rPr>
              <w:t>-ųjų metų planuota reikšmė, rezultatas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C1" w:rsidRDefault="00B30DD0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2022</w:t>
            </w:r>
            <w:r w:rsidR="00CF21C1">
              <w:rPr>
                <w:b/>
                <w:lang w:eastAsia="lt-LT"/>
              </w:rPr>
              <w:t>-ųjų metų faktinė reikšmė, rezultatas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1C1" w:rsidRDefault="00CF21C1" w:rsidP="00E05524">
            <w:pPr>
              <w:snapToGrid w:val="0"/>
              <w:jc w:val="center"/>
              <w:rPr>
                <w:b/>
                <w:lang w:eastAsia="lt-LT"/>
              </w:rPr>
            </w:pPr>
          </w:p>
        </w:tc>
      </w:tr>
      <w:tr w:rsidR="00BF3D2E" w:rsidTr="00BF6A9A">
        <w:trPr>
          <w:trHeight w:val="699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BF3D2E" w:rsidRDefault="00BF3D2E" w:rsidP="00E0552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</w:tcPr>
          <w:p w:rsidR="00BF3D2E" w:rsidRDefault="00BF3D2E" w:rsidP="00E05524">
            <w:pPr>
              <w:rPr>
                <w:rFonts w:eastAsia="MS Mincho;MS Gothic"/>
              </w:rPr>
            </w:pPr>
            <w:r w:rsidRPr="00382C21">
              <w:rPr>
                <w:b/>
                <w:i/>
                <w:color w:val="000000" w:themeColor="text1"/>
                <w:szCs w:val="24"/>
                <w:lang w:val="fi-FI" w:eastAsia="en-US"/>
              </w:rPr>
              <w:t>Didinant mokyklos vaidmenį vietos bendruomenėje, užtikrinti visuomenės poreikius tenkinančių neformaliojo švietimo paslaugų įvairovę, kokybę, ir prieinamumą.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/>
          </w:tcPr>
          <w:p w:rsidR="00BF3D2E" w:rsidRDefault="00BF3D2E" w:rsidP="00AF6F10">
            <w:pPr>
              <w:jc w:val="both"/>
              <w:rPr>
                <w:rFonts w:eastAsia="MS Mincho;MS Gothic"/>
                <w:szCs w:val="24"/>
              </w:rPr>
            </w:pPr>
            <w:r>
              <w:rPr>
                <w:rFonts w:eastAsia="MS Mincho;MS Gothic"/>
                <w:szCs w:val="24"/>
              </w:rPr>
              <w:t xml:space="preserve">Neformaliojo ugdymo </w:t>
            </w:r>
            <w:r w:rsidRPr="0085470A">
              <w:rPr>
                <w:rFonts w:eastAsia="MS Mincho;MS Gothic"/>
                <w:szCs w:val="24"/>
              </w:rPr>
              <w:t>paslaugas gavusių asmenų skaičius</w:t>
            </w:r>
            <w:r>
              <w:rPr>
                <w:rFonts w:eastAsia="MS Mincho;MS Gothic"/>
                <w:szCs w:val="24"/>
              </w:rPr>
              <w:t xml:space="preserve"> per metus (renginių, parodų, edukacinių programų dalyvių)</w:t>
            </w:r>
          </w:p>
          <w:p w:rsidR="00BF3D2E" w:rsidRDefault="00BF3D2E" w:rsidP="00AF6F10">
            <w:pPr>
              <w:jc w:val="both"/>
              <w:rPr>
                <w:rFonts w:eastAsia="MS Mincho;MS Gothic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/>
          </w:tcPr>
          <w:p w:rsidR="00BF3D2E" w:rsidRDefault="00BF3D2E" w:rsidP="00AF6F10">
            <w:pPr>
              <w:snapToGrid w:val="0"/>
              <w:jc w:val="both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Asm</w:t>
            </w:r>
            <w:proofErr w:type="spellEnd"/>
            <w:r>
              <w:rPr>
                <w:rFonts w:eastAsia="MS Mincho;MS Gothic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/>
          </w:tcPr>
          <w:p w:rsidR="00BF3D2E" w:rsidRDefault="00BF3D2E" w:rsidP="00AF6F10">
            <w:pPr>
              <w:snapToGrid w:val="0"/>
              <w:jc w:val="both"/>
            </w:pPr>
            <w:r>
              <w:t>3367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/>
          </w:tcPr>
          <w:p w:rsidR="00BF3D2E" w:rsidRDefault="00D26AF7" w:rsidP="00AF6F10">
            <w:pPr>
              <w:snapToGrid w:val="0"/>
              <w:jc w:val="both"/>
            </w:pPr>
            <w:r>
              <w:t>4261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/>
          </w:tcPr>
          <w:p w:rsidR="00BF3D2E" w:rsidRDefault="00D26AF7" w:rsidP="00F654F5">
            <w:pPr>
              <w:snapToGrid w:val="0"/>
              <w:jc w:val="both"/>
            </w:pPr>
            <w:r w:rsidRPr="00D26AF7">
              <w:t>Siekiant</w:t>
            </w:r>
            <w:r w:rsidRPr="00D26AF7">
              <w:rPr>
                <w:color w:val="000000" w:themeColor="text1"/>
                <w:szCs w:val="24"/>
                <w:lang w:val="fi-FI" w:eastAsia="en-US"/>
              </w:rPr>
              <w:t xml:space="preserve"> užtikrinti visuomenės poreikius tenkinančių neformaliojo švietimo paslaugų įvairovę, kokybę, ir prieinamumą</w:t>
            </w:r>
            <w:r>
              <w:rPr>
                <w:color w:val="000000" w:themeColor="text1"/>
                <w:szCs w:val="24"/>
                <w:lang w:val="fi-FI" w:eastAsia="en-US"/>
              </w:rPr>
              <w:t>, suorganiz</w:t>
            </w:r>
            <w:r w:rsidR="00F654F5">
              <w:rPr>
                <w:color w:val="000000" w:themeColor="text1"/>
                <w:szCs w:val="24"/>
                <w:lang w:val="fi-FI" w:eastAsia="en-US"/>
              </w:rPr>
              <w:t>u</w:t>
            </w:r>
            <w:r>
              <w:rPr>
                <w:color w:val="000000" w:themeColor="text1"/>
                <w:szCs w:val="24"/>
                <w:lang w:val="fi-FI" w:eastAsia="en-US"/>
              </w:rPr>
              <w:t xml:space="preserve">otos neformaliojo </w:t>
            </w:r>
            <w:r>
              <w:rPr>
                <w:color w:val="000000" w:themeColor="text1"/>
                <w:szCs w:val="24"/>
                <w:lang w:val="fi-FI" w:eastAsia="en-US"/>
              </w:rPr>
              <w:lastRenderedPageBreak/>
              <w:t>švietimo veiklos, kurios įtraukė</w:t>
            </w:r>
            <w:r w:rsidR="0083525C">
              <w:rPr>
                <w:color w:val="000000" w:themeColor="text1"/>
                <w:szCs w:val="24"/>
                <w:lang w:val="fi-FI" w:eastAsia="en-US"/>
              </w:rPr>
              <w:t xml:space="preserve"> didesnį paslaugų gavėjų skaičių </w:t>
            </w:r>
            <w:r w:rsidR="00F654F5">
              <w:rPr>
                <w:color w:val="000000" w:themeColor="text1"/>
                <w:szCs w:val="24"/>
                <w:lang w:val="fi-FI" w:eastAsia="en-US"/>
              </w:rPr>
              <w:t>nei</w:t>
            </w:r>
            <w:r w:rsidR="0083525C">
              <w:rPr>
                <w:color w:val="000000" w:themeColor="text1"/>
                <w:szCs w:val="24"/>
                <w:lang w:val="fi-FI" w:eastAsia="en-US"/>
              </w:rPr>
              <w:t xml:space="preserve"> </w:t>
            </w:r>
            <w:r w:rsidR="00F654F5">
              <w:rPr>
                <w:color w:val="000000" w:themeColor="text1"/>
                <w:szCs w:val="24"/>
                <w:lang w:val="fi-FI" w:eastAsia="en-US"/>
              </w:rPr>
              <w:t>buvo numatyta veiklos plane.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/>
          </w:tcPr>
          <w:p w:rsidR="00BF3D2E" w:rsidRDefault="0083525C" w:rsidP="00AF6F10">
            <w:pPr>
              <w:snapToGrid w:val="0"/>
              <w:jc w:val="both"/>
            </w:pPr>
            <w:r>
              <w:lastRenderedPageBreak/>
              <w:t xml:space="preserve">Neformaliojo švietimo paslaugas gavo 894 asmenimis daugiau, kadangi buvo suorganizuota daugiau nei planuota </w:t>
            </w:r>
            <w:r w:rsidR="00F654F5">
              <w:lastRenderedPageBreak/>
              <w:t xml:space="preserve">kūrybinių darbų </w:t>
            </w:r>
            <w:r>
              <w:t>parodų ir edukacinių užsiėmimų.</w:t>
            </w:r>
          </w:p>
        </w:tc>
      </w:tr>
      <w:tr w:rsidR="00BF3D2E" w:rsidTr="00BF6A9A">
        <w:trPr>
          <w:trHeight w:val="534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F3D2E" w:rsidRDefault="00BF3D2E" w:rsidP="00E05524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78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BF3D2E" w:rsidRPr="00382C21" w:rsidRDefault="00BF3D2E" w:rsidP="00E05524">
            <w:pPr>
              <w:rPr>
                <w:b/>
                <w:i/>
                <w:color w:val="000000" w:themeColor="text1"/>
                <w:szCs w:val="24"/>
                <w:lang w:val="fi-FI"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BF3D2E" w:rsidRDefault="00BF3D2E" w:rsidP="00AF6F10">
            <w:pPr>
              <w:jc w:val="both"/>
              <w:rPr>
                <w:rFonts w:eastAsia="MS Mincho;MS Gothic"/>
                <w:szCs w:val="24"/>
              </w:rPr>
            </w:pPr>
            <w:r>
              <w:rPr>
                <w:rFonts w:eastAsia="MS Mincho;MS Gothic"/>
                <w:szCs w:val="24"/>
              </w:rPr>
              <w:t xml:space="preserve">Mokinių, </w:t>
            </w:r>
            <w:r w:rsidR="00ED7A28">
              <w:rPr>
                <w:rFonts w:eastAsia="MS Mincho;MS Gothic"/>
                <w:szCs w:val="24"/>
              </w:rPr>
              <w:t xml:space="preserve">besiugdančių </w:t>
            </w:r>
            <w:r>
              <w:rPr>
                <w:rFonts w:eastAsia="MS Mincho;MS Gothic"/>
                <w:szCs w:val="24"/>
              </w:rPr>
              <w:t>NVŠ program</w:t>
            </w:r>
            <w:r w:rsidR="00ED7A28">
              <w:rPr>
                <w:rFonts w:eastAsia="MS Mincho;MS Gothic"/>
                <w:szCs w:val="24"/>
              </w:rPr>
              <w:t>o</w:t>
            </w:r>
            <w:r>
              <w:rPr>
                <w:rFonts w:eastAsia="MS Mincho;MS Gothic"/>
                <w:szCs w:val="24"/>
              </w:rPr>
              <w:t>s</w:t>
            </w:r>
            <w:r w:rsidR="00ED7A28">
              <w:rPr>
                <w:rFonts w:eastAsia="MS Mincho;MS Gothic"/>
                <w:szCs w:val="24"/>
              </w:rPr>
              <w:t>e</w:t>
            </w:r>
            <w:r w:rsidR="0083525C">
              <w:rPr>
                <w:rFonts w:eastAsia="MS Mincho;MS Gothic"/>
                <w:szCs w:val="24"/>
              </w:rPr>
              <w:t>, skaičius</w:t>
            </w:r>
            <w:r>
              <w:rPr>
                <w:rFonts w:eastAsia="MS Mincho;MS Gothic"/>
                <w:szCs w:val="24"/>
              </w:rPr>
              <w:t xml:space="preserve"> </w:t>
            </w:r>
            <w:r w:rsidR="0083525C">
              <w:rPr>
                <w:rFonts w:eastAsia="MS Mincho;MS Gothic"/>
                <w:szCs w:val="24"/>
              </w:rPr>
              <w:t>(spalio 1 duomenimis)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BF3D2E" w:rsidRDefault="00BF3D2E" w:rsidP="00AF6F10">
            <w:pPr>
              <w:snapToGrid w:val="0"/>
              <w:jc w:val="both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Asm</w:t>
            </w:r>
            <w:proofErr w:type="spellEnd"/>
            <w:r>
              <w:rPr>
                <w:rFonts w:eastAsia="MS Mincho;MS Gothic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BF3D2E" w:rsidRDefault="00E07204" w:rsidP="00AF6F10">
            <w:pPr>
              <w:snapToGrid w:val="0"/>
              <w:jc w:val="both"/>
            </w:pPr>
            <w:r>
              <w:t>562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BF3D2E" w:rsidRDefault="0083525C" w:rsidP="00AF6F10">
            <w:pPr>
              <w:snapToGrid w:val="0"/>
              <w:jc w:val="both"/>
            </w:pPr>
            <w:r>
              <w:t>644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BF3D2E" w:rsidRDefault="0083525C" w:rsidP="00F654F5">
            <w:pPr>
              <w:snapToGrid w:val="0"/>
              <w:jc w:val="both"/>
            </w:pPr>
            <w:r>
              <w:t xml:space="preserve">NVŠ programose užimta </w:t>
            </w:r>
            <w:r w:rsidR="00E07204">
              <w:t>82</w:t>
            </w:r>
            <w:r>
              <w:t xml:space="preserve"> mokiniais daugiau nei planuota</w:t>
            </w:r>
            <w:r w:rsidR="00F654F5">
              <w:t xml:space="preserve"> (spalio mėn. duomenimis).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BF3D2E" w:rsidRDefault="00E07204" w:rsidP="00F654F5">
            <w:pPr>
              <w:snapToGrid w:val="0"/>
              <w:jc w:val="both"/>
            </w:pPr>
            <w:r>
              <w:t>2022 m. rugsėjo mėn. p</w:t>
            </w:r>
            <w:r w:rsidR="0083525C">
              <w:t>radėtos vykdyti 4 naujos NVŠ programos</w:t>
            </w:r>
            <w:r w:rsidR="009A2563">
              <w:t xml:space="preserve">, pritraukusios į NVŠ veiklas daugiau </w:t>
            </w:r>
            <w:r w:rsidR="00F654F5">
              <w:t>ugdytinių</w:t>
            </w:r>
            <w:r w:rsidR="009A2563">
              <w:t>.</w:t>
            </w:r>
          </w:p>
        </w:tc>
      </w:tr>
      <w:tr w:rsidR="008046D9" w:rsidTr="00BF6A9A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F21C1" w:rsidRDefault="00CF21C1" w:rsidP="00E0552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CF21C1" w:rsidRDefault="00CF21C1" w:rsidP="00E0552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CF21C1" w:rsidRDefault="00CF21C1" w:rsidP="00E05524">
            <w:pPr>
              <w:rPr>
                <w:bCs/>
                <w:lang w:eastAsia="lt-LT"/>
              </w:rPr>
            </w:pPr>
            <w:r w:rsidRPr="00E362E1">
              <w:rPr>
                <w:szCs w:val="24"/>
              </w:rPr>
              <w:t>Analizuoti neformaliojo švietimo paslaugų poreikį mokyklos ir miesto bendruomenės lygmenyje.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CF21C1" w:rsidRDefault="00093511" w:rsidP="00AF6F10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Atliktų tyrimų skaičius per metus</w:t>
            </w:r>
            <w:r w:rsidR="00CF21C1">
              <w:rPr>
                <w:bCs/>
                <w:lang w:eastAsia="lt-LT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CF21C1" w:rsidRDefault="00093511" w:rsidP="00AF6F10">
            <w:pPr>
              <w:snapToGrid w:val="0"/>
              <w:jc w:val="both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CF21C1" w:rsidRDefault="000B7839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CF21C1" w:rsidRDefault="00C004B2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CF21C1" w:rsidRDefault="009448D2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Atlikti tyrimai, leidžiantys nustatyti neformaliojo švietimo paslaugų poreikį</w:t>
            </w:r>
            <w:r w:rsidR="00CF4357">
              <w:rPr>
                <w:bCs/>
                <w:lang w:eastAsia="lt-LT"/>
              </w:rPr>
              <w:t xml:space="preserve"> kitiems metams.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F21C1" w:rsidRDefault="00CF21C1" w:rsidP="00C004B2">
            <w:pPr>
              <w:snapToGrid w:val="0"/>
              <w:jc w:val="both"/>
              <w:rPr>
                <w:bCs/>
                <w:lang w:eastAsia="lt-LT"/>
              </w:rPr>
            </w:pPr>
          </w:p>
        </w:tc>
      </w:tr>
      <w:tr w:rsidR="008046D9" w:rsidTr="00BF6A9A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Atlikti tyrimus, apklausas, leidžiančias analizuoti švietimo paslaugų poreikį.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AF6F10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Išanalizuotų sričių skaičius per metus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093511" w:rsidP="00AF6F10">
            <w:pPr>
              <w:snapToGrid w:val="0"/>
              <w:jc w:val="both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CF4357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CF4357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CF4357" w:rsidP="00F654F5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Išanalizuotos sritys: „NVŠ paslaugų poreikis“; „Naujų NVŠ programų  poreikis“; „NVŠ veiklų poreikis specialiųjų ugdymosi poreikių turintiems mokiniams“.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93511" w:rsidRDefault="00093511" w:rsidP="00AF6F10">
            <w:pPr>
              <w:snapToGrid w:val="0"/>
              <w:jc w:val="both"/>
              <w:rPr>
                <w:rFonts w:eastAsia="MS Mincho;MS Gothic"/>
              </w:rPr>
            </w:pP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:rsidR="00093511" w:rsidRDefault="00093511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623D79" w:rsidP="00623D79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>Atlikti m</w:t>
            </w:r>
            <w:r w:rsidR="00093511" w:rsidRPr="00E362E1">
              <w:rPr>
                <w:noProof/>
                <w:szCs w:val="24"/>
                <w:lang w:eastAsia="en-US"/>
              </w:rPr>
              <w:t>okinių apklaus</w:t>
            </w:r>
            <w:r>
              <w:rPr>
                <w:noProof/>
                <w:szCs w:val="24"/>
                <w:lang w:eastAsia="en-US"/>
              </w:rPr>
              <w:t>ą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apie neformaliojo vaikų švietimo </w:t>
            </w:r>
            <w:r w:rsidR="00093511" w:rsidRPr="00E362E1">
              <w:rPr>
                <w:noProof/>
                <w:szCs w:val="24"/>
                <w:lang w:eastAsia="en-US"/>
              </w:rPr>
              <w:lastRenderedPageBreak/>
              <w:t>paslaugų poreikį 2022-2023 m.m.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jc w:val="both"/>
              <w:rPr>
                <w:bCs/>
                <w:lang w:eastAsia="lt-LT"/>
              </w:rPr>
            </w:pPr>
            <w:r>
              <w:rPr>
                <w:noProof/>
                <w:szCs w:val="24"/>
                <w:lang w:eastAsia="en-US"/>
              </w:rPr>
              <w:lastRenderedPageBreak/>
              <w:t>A</w:t>
            </w:r>
            <w:r w:rsidRPr="00E362E1">
              <w:rPr>
                <w:noProof/>
                <w:szCs w:val="24"/>
                <w:lang w:eastAsia="en-US"/>
              </w:rPr>
              <w:t>pklaust</w:t>
            </w:r>
            <w:r w:rsidR="00C00BA9">
              <w:rPr>
                <w:noProof/>
                <w:szCs w:val="24"/>
                <w:lang w:eastAsia="en-US"/>
              </w:rPr>
              <w:t>ų</w:t>
            </w:r>
            <w:r w:rsidR="00F654F5">
              <w:rPr>
                <w:noProof/>
                <w:szCs w:val="24"/>
                <w:lang w:eastAsia="en-US"/>
              </w:rPr>
              <w:t>,</w:t>
            </w:r>
            <w:r w:rsidR="00C00BA9">
              <w:rPr>
                <w:noProof/>
                <w:szCs w:val="24"/>
                <w:lang w:eastAsia="en-US"/>
              </w:rPr>
              <w:t xml:space="preserve"> </w:t>
            </w:r>
            <w:r w:rsidR="00623D79">
              <w:rPr>
                <w:noProof/>
                <w:szCs w:val="24"/>
                <w:lang w:eastAsia="en-US"/>
              </w:rPr>
              <w:t>Moksleivių namus lankančių</w:t>
            </w:r>
            <w:r w:rsidRPr="00E362E1">
              <w:rPr>
                <w:noProof/>
                <w:szCs w:val="24"/>
                <w:lang w:eastAsia="en-US"/>
              </w:rPr>
              <w:t xml:space="preserve"> mokinių</w:t>
            </w:r>
            <w:r w:rsidR="00C00BA9">
              <w:rPr>
                <w:noProof/>
                <w:szCs w:val="24"/>
                <w:lang w:eastAsia="en-US"/>
              </w:rPr>
              <w:t xml:space="preserve"> </w:t>
            </w:r>
            <w:r w:rsidR="00C00BA9">
              <w:rPr>
                <w:noProof/>
                <w:szCs w:val="24"/>
                <w:lang w:eastAsia="en-US"/>
              </w:rPr>
              <w:lastRenderedPageBreak/>
              <w:t>procentas nuo bendro mokinių skaičiaus</w:t>
            </w:r>
            <w:r w:rsidRPr="00E362E1">
              <w:rPr>
                <w:noProof/>
                <w:szCs w:val="24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Proc.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B30DD0" w:rsidP="00AF6F10">
            <w:pPr>
              <w:snapToGrid w:val="0"/>
              <w:jc w:val="both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CF4357" w:rsidP="00AF6F10">
            <w:pPr>
              <w:snapToGrid w:val="0"/>
              <w:jc w:val="both"/>
            </w:pPr>
            <w:r>
              <w:t>60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5B6E78" w:rsidRDefault="00CF4357" w:rsidP="00AF6F10">
            <w:pPr>
              <w:snapToGrid w:val="0"/>
              <w:jc w:val="both"/>
            </w:pPr>
            <w:r w:rsidRPr="005B6E78">
              <w:rPr>
                <w:noProof/>
                <w:szCs w:val="24"/>
                <w:lang w:eastAsia="en-US"/>
              </w:rPr>
              <w:t xml:space="preserve">Atlikta mokinių apklausa, suplanuotos </w:t>
            </w:r>
            <w:r w:rsidRPr="005B6E78">
              <w:rPr>
                <w:noProof/>
                <w:szCs w:val="24"/>
                <w:lang w:eastAsia="en-US"/>
              </w:rPr>
              <w:lastRenderedPageBreak/>
              <w:t xml:space="preserve">neformaliojo vaikų švietimo veiklos (renginiai, varžybos, </w:t>
            </w:r>
            <w:r w:rsidR="005B6E78" w:rsidRPr="005B6E78">
              <w:rPr>
                <w:noProof/>
                <w:szCs w:val="24"/>
                <w:lang w:eastAsia="en-US"/>
              </w:rPr>
              <w:t xml:space="preserve">parodos)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</w:pP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  <w:p w:rsidR="00093511" w:rsidRDefault="00093511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623D79" w:rsidP="00623D79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 xml:space="preserve">Atlikti </w:t>
            </w:r>
            <w:r w:rsidR="003A724D">
              <w:rPr>
                <w:noProof/>
                <w:szCs w:val="24"/>
                <w:lang w:eastAsia="en-US"/>
              </w:rPr>
              <w:t xml:space="preserve">apklausą </w:t>
            </w:r>
            <w:r w:rsidR="00093511" w:rsidRPr="00E362E1">
              <w:rPr>
                <w:noProof/>
                <w:szCs w:val="24"/>
                <w:lang w:eastAsia="en-US"/>
              </w:rPr>
              <w:t>dėl naujų neformaliojo švietimo programų k</w:t>
            </w:r>
            <w:r w:rsidR="00B32D38">
              <w:rPr>
                <w:noProof/>
                <w:szCs w:val="24"/>
                <w:lang w:eastAsia="en-US"/>
              </w:rPr>
              <w:t>ū</w:t>
            </w:r>
            <w:r w:rsidR="00093511" w:rsidRPr="00E362E1">
              <w:rPr>
                <w:noProof/>
                <w:szCs w:val="24"/>
                <w:lang w:eastAsia="en-US"/>
              </w:rPr>
              <w:t>rimo 2022-2023 m.</w:t>
            </w:r>
            <w:r w:rsidR="00093511">
              <w:rPr>
                <w:noProof/>
                <w:szCs w:val="24"/>
                <w:lang w:eastAsia="en-US"/>
              </w:rPr>
              <w:t xml:space="preserve"> </w:t>
            </w:r>
            <w:r w:rsidR="00093511" w:rsidRPr="00E362E1">
              <w:rPr>
                <w:noProof/>
                <w:szCs w:val="24"/>
                <w:lang w:eastAsia="en-US"/>
              </w:rPr>
              <w:t>m.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A5D8F" w:rsidP="00AF6F10">
            <w:pPr>
              <w:jc w:val="both"/>
              <w:rPr>
                <w:bCs/>
                <w:lang w:eastAsia="lt-LT"/>
              </w:rPr>
            </w:pPr>
            <w:r>
              <w:rPr>
                <w:noProof/>
                <w:szCs w:val="24"/>
                <w:lang w:eastAsia="en-US"/>
              </w:rPr>
              <w:t>A</w:t>
            </w:r>
            <w:r w:rsidR="00093511" w:rsidRPr="00E362E1">
              <w:rPr>
                <w:noProof/>
                <w:szCs w:val="24"/>
                <w:lang w:eastAsia="en-US"/>
              </w:rPr>
              <w:t>pklaust</w:t>
            </w:r>
            <w:r w:rsidR="00C00BA9">
              <w:rPr>
                <w:noProof/>
                <w:szCs w:val="24"/>
                <w:lang w:eastAsia="en-US"/>
              </w:rPr>
              <w:t>ų</w:t>
            </w:r>
            <w:r w:rsidR="00F654F5">
              <w:rPr>
                <w:noProof/>
                <w:szCs w:val="24"/>
                <w:lang w:eastAsia="en-US"/>
              </w:rPr>
              <w:t>,</w:t>
            </w:r>
            <w:r w:rsidR="00C00BA9">
              <w:rPr>
                <w:noProof/>
                <w:szCs w:val="24"/>
                <w:lang w:eastAsia="en-US"/>
              </w:rPr>
              <w:t xml:space="preserve"> 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mokyklos </w:t>
            </w:r>
            <w:r w:rsidR="00C00BA9">
              <w:rPr>
                <w:noProof/>
                <w:szCs w:val="24"/>
                <w:lang w:eastAsia="en-US"/>
              </w:rPr>
              <w:t>būrelius lankančių</w:t>
            </w:r>
            <w:r w:rsidR="00F654F5">
              <w:rPr>
                <w:noProof/>
                <w:szCs w:val="24"/>
                <w:lang w:eastAsia="en-US"/>
              </w:rPr>
              <w:t>,</w:t>
            </w:r>
            <w:r w:rsidR="00C00BA9">
              <w:rPr>
                <w:noProof/>
                <w:szCs w:val="24"/>
                <w:lang w:eastAsia="en-US"/>
              </w:rPr>
              <w:t xml:space="preserve"> mokinių procentas nuo bendro mokinių skaičiaus.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A5D8F" w:rsidP="00AF6F10">
            <w:pPr>
              <w:snapToGrid w:val="0"/>
              <w:jc w:val="both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5B6E78" w:rsidP="00AF6F10">
            <w:pPr>
              <w:snapToGrid w:val="0"/>
              <w:jc w:val="both"/>
            </w:pPr>
            <w:r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5B6E78" w:rsidRDefault="00EA5D8F" w:rsidP="00AF6F10">
            <w:pPr>
              <w:snapToGrid w:val="0"/>
              <w:jc w:val="both"/>
              <w:rPr>
                <w:noProof/>
                <w:szCs w:val="24"/>
                <w:lang w:eastAsia="en-US"/>
              </w:rPr>
            </w:pPr>
            <w:r w:rsidRPr="005B6E78">
              <w:rPr>
                <w:noProof/>
                <w:szCs w:val="24"/>
                <w:lang w:eastAsia="en-US"/>
              </w:rPr>
              <w:t>Atliktas tyrimas,</w:t>
            </w:r>
            <w:r w:rsidR="005B6E78" w:rsidRPr="005B6E78">
              <w:rPr>
                <w:noProof/>
                <w:szCs w:val="24"/>
                <w:lang w:eastAsia="en-US"/>
              </w:rPr>
              <w:t xml:space="preserve"> leidžiantis numatyti naujų programų poreikį,</w:t>
            </w:r>
          </w:p>
          <w:p w:rsidR="00EA5D8F" w:rsidRPr="005B6E78" w:rsidRDefault="00EA5D8F" w:rsidP="00AF6F10">
            <w:pPr>
              <w:snapToGrid w:val="0"/>
              <w:jc w:val="both"/>
              <w:rPr>
                <w:noProof/>
                <w:szCs w:val="24"/>
                <w:lang w:eastAsia="en-US"/>
              </w:rPr>
            </w:pPr>
            <w:r w:rsidRPr="005B6E78">
              <w:rPr>
                <w:noProof/>
                <w:szCs w:val="24"/>
                <w:lang w:eastAsia="en-US"/>
              </w:rPr>
              <w:t>numatytos naujų programų kryptys</w:t>
            </w:r>
            <w:r w:rsidR="005B6E78" w:rsidRPr="005B6E78">
              <w:rPr>
                <w:noProof/>
                <w:szCs w:val="24"/>
                <w:lang w:eastAsia="en-US"/>
              </w:rPr>
              <w:t>,</w:t>
            </w:r>
          </w:p>
          <w:p w:rsidR="005B6E78" w:rsidRPr="005B6E78" w:rsidRDefault="005B6E78" w:rsidP="00AF6F10">
            <w:pPr>
              <w:snapToGrid w:val="0"/>
              <w:jc w:val="both"/>
            </w:pPr>
            <w:r w:rsidRPr="005B6E78">
              <w:rPr>
                <w:noProof/>
                <w:szCs w:val="24"/>
                <w:lang w:eastAsia="en-US"/>
              </w:rPr>
              <w:t>gairės ugdymo planui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</w:pP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623D79" w:rsidP="00623D79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>Atlikti apklausą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dėl NVŠ veiklų organizavimo specialiųjų ugdymosi poreikių turintiems mokiniams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A56948" w:rsidP="00AF6F10">
            <w:pPr>
              <w:jc w:val="both"/>
              <w:rPr>
                <w:bCs/>
                <w:lang w:eastAsia="lt-LT"/>
              </w:rPr>
            </w:pPr>
            <w:r>
              <w:rPr>
                <w:noProof/>
                <w:szCs w:val="24"/>
                <w:lang w:eastAsia="en-US"/>
              </w:rPr>
              <w:t>Apklaust</w:t>
            </w:r>
            <w:r w:rsidR="00C00BA9">
              <w:rPr>
                <w:noProof/>
                <w:szCs w:val="24"/>
                <w:lang w:eastAsia="en-US"/>
              </w:rPr>
              <w:t>ų</w:t>
            </w:r>
            <w:r>
              <w:rPr>
                <w:noProof/>
                <w:szCs w:val="24"/>
                <w:lang w:eastAsia="en-US"/>
              </w:rPr>
              <w:t xml:space="preserve"> švietimo įstaigų</w:t>
            </w:r>
            <w:r w:rsidR="00093511">
              <w:rPr>
                <w:noProof/>
                <w:szCs w:val="24"/>
                <w:lang w:eastAsia="en-US"/>
              </w:rPr>
              <w:t>, dirbančių su spec.poreikių turinčiais mokiniais</w:t>
            </w:r>
            <w:r w:rsidR="00E80493">
              <w:rPr>
                <w:noProof/>
                <w:szCs w:val="24"/>
                <w:lang w:eastAsia="en-US"/>
              </w:rPr>
              <w:t>,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</w:t>
            </w:r>
            <w:r w:rsidR="00A075EE">
              <w:rPr>
                <w:noProof/>
                <w:szCs w:val="24"/>
                <w:lang w:eastAsia="en-US"/>
              </w:rPr>
              <w:t>skaičius.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A56948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F654F5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FE79B1" w:rsidP="00AF6F10">
            <w:pPr>
              <w:snapToGrid w:val="0"/>
              <w:jc w:val="both"/>
            </w:pPr>
            <w:r w:rsidRPr="00E362E1">
              <w:rPr>
                <w:noProof/>
                <w:szCs w:val="24"/>
                <w:lang w:eastAsia="en-US"/>
              </w:rPr>
              <w:t>Atlikt</w:t>
            </w:r>
            <w:r w:rsidR="00A56948">
              <w:rPr>
                <w:noProof/>
                <w:szCs w:val="24"/>
                <w:lang w:eastAsia="en-US"/>
              </w:rPr>
              <w:t>os</w:t>
            </w:r>
            <w:r w:rsidRPr="00E362E1">
              <w:rPr>
                <w:noProof/>
                <w:szCs w:val="24"/>
                <w:lang w:eastAsia="en-US"/>
              </w:rPr>
              <w:t xml:space="preserve"> </w:t>
            </w:r>
            <w:r>
              <w:rPr>
                <w:noProof/>
                <w:szCs w:val="24"/>
                <w:lang w:eastAsia="en-US"/>
              </w:rPr>
              <w:t xml:space="preserve">apklausos </w:t>
            </w:r>
            <w:r w:rsidR="00A56948">
              <w:rPr>
                <w:noProof/>
                <w:szCs w:val="24"/>
                <w:lang w:eastAsia="en-US"/>
              </w:rPr>
              <w:t>Panevėžio kurčiųjų ir neprigirdinčiųjų mokyklos, Panevėžio profesinio mokymo centros, Panevėžio M.Karkos pagrindinės mokyklos mokinių ir mokytojų dėl NUV poreikio, pravestos 5 edukacinės veiklos specialiųjų poreikių turintiems mokiniams.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BF6A9A">
            <w:pPr>
              <w:snapToGrid w:val="0"/>
              <w:jc w:val="both"/>
            </w:pPr>
          </w:p>
        </w:tc>
      </w:tr>
      <w:tr w:rsidR="008046D9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02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Analizuoti mokyklos augimo ir pažangos siekį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217EBA" w:rsidP="00AF6F10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dalyvaujančių įsivertinimo procesuose dalis per metus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217EBA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864C28" w:rsidP="00AF6F10">
            <w:pPr>
              <w:snapToGrid w:val="0"/>
              <w:jc w:val="both"/>
            </w:pPr>
            <w:r>
              <w:t>6</w:t>
            </w:r>
            <w:r w:rsidR="00217EBA"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217EBA" w:rsidP="00AF6F10">
            <w:pPr>
              <w:snapToGrid w:val="0"/>
              <w:jc w:val="both"/>
            </w:pPr>
            <w:r>
              <w:t>60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864C28" w:rsidP="00AF6F10">
            <w:pPr>
              <w:snapToGrid w:val="0"/>
              <w:jc w:val="both"/>
            </w:pPr>
            <w:r>
              <w:t xml:space="preserve">60 proc. mokykloje dirbančių mokytojų dalyvavo mokyklos veiklos kokybės įsivertinimo procesuose (darbo grupėse, kaip apklausos dalyviai, </w:t>
            </w:r>
            <w:r>
              <w:lastRenderedPageBreak/>
              <w:t>metodinių grupių posėdžiuose aptariant ir analizuojant vykdytas veiklas, pažangą, rezultatus).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93511" w:rsidRDefault="00093511" w:rsidP="00AF6F10">
            <w:pPr>
              <w:snapToGrid w:val="0"/>
              <w:jc w:val="both"/>
            </w:pPr>
          </w:p>
        </w:tc>
      </w:tr>
      <w:tr w:rsidR="00D45887" w:rsidTr="00BF6A9A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:rsidR="00093511" w:rsidRDefault="00093511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623D79" w:rsidP="00623D79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>Įsivertinti mokyklos veiklos kokybę  m</w:t>
            </w:r>
            <w:r w:rsidR="00093511" w:rsidRPr="00E362E1">
              <w:rPr>
                <w:noProof/>
                <w:szCs w:val="24"/>
                <w:lang w:eastAsia="en-US"/>
              </w:rPr>
              <w:t>okyklos kultūros, veiklos planavimo ir įsivertinimo aspektais.</w:t>
            </w:r>
          </w:p>
        </w:tc>
        <w:tc>
          <w:tcPr>
            <w:tcW w:w="2353" w:type="dxa"/>
          </w:tcPr>
          <w:p w:rsidR="00093511" w:rsidRPr="00E362E1" w:rsidRDefault="00E80493" w:rsidP="00284897">
            <w:pPr>
              <w:ind w:left="-5"/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Veiklos kokybės įsivertinimo ataskaita</w:t>
            </w:r>
            <w:r w:rsidR="00284897">
              <w:rPr>
                <w:noProof/>
                <w:szCs w:val="24"/>
                <w:lang w:eastAsia="en-US"/>
              </w:rPr>
              <w:t>.</w:t>
            </w:r>
            <w:r>
              <w:rPr>
                <w:noProof/>
                <w:szCs w:val="24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80493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Vnt.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80493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80493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2550B9" w:rsidP="00D81A25">
            <w:pPr>
              <w:snapToGrid w:val="0"/>
              <w:jc w:val="both"/>
              <w:rPr>
                <w:bCs/>
                <w:lang w:eastAsia="lt-LT"/>
              </w:rPr>
            </w:pPr>
            <w:r w:rsidRPr="00864C28">
              <w:rPr>
                <w:noProof/>
                <w:szCs w:val="24"/>
                <w:lang w:eastAsia="en-US"/>
              </w:rPr>
              <w:t>Įvertinus mokyklos veiklos kokybę</w:t>
            </w:r>
            <w:r w:rsidR="00864C28" w:rsidRPr="00864C28">
              <w:rPr>
                <w:noProof/>
                <w:szCs w:val="24"/>
                <w:lang w:eastAsia="en-US"/>
              </w:rPr>
              <w:t xml:space="preserve"> analizuojamais aspektais, išryškintos stipriosios ir silpnosios mokyklos veiklos pusės, suformuluotos rekomendacijos veiklos tobulinimui, priemonės kitų metų veiklos planui.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  <w:rPr>
                <w:bCs/>
                <w:lang w:eastAsia="lt-LT"/>
              </w:rPr>
            </w:pPr>
          </w:p>
        </w:tc>
      </w:tr>
      <w:tr w:rsidR="00D45887" w:rsidTr="00BF6A9A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  <w:p w:rsidR="00093511" w:rsidRDefault="00093511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623D79" w:rsidP="00623D79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>Analizuoti n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eformaliojo vaikų švietimo programų įgyvendinimo </w:t>
            </w:r>
            <w:r>
              <w:rPr>
                <w:noProof/>
                <w:szCs w:val="24"/>
                <w:lang w:eastAsia="en-US"/>
              </w:rPr>
              <w:t>rezultatus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80493" w:rsidP="00284897">
            <w:pPr>
              <w:jc w:val="both"/>
              <w:rPr>
                <w:bCs/>
                <w:lang w:eastAsia="lt-LT"/>
              </w:rPr>
            </w:pPr>
            <w:r>
              <w:rPr>
                <w:szCs w:val="24"/>
              </w:rPr>
              <w:t>Mokytojų,</w:t>
            </w:r>
            <w:r w:rsidR="00093511" w:rsidRPr="00E362E1">
              <w:rPr>
                <w:szCs w:val="24"/>
              </w:rPr>
              <w:t xml:space="preserve"> išanalizavusių NVŠ programos įvykdymo rezultatus, kliuvinius, programos koregavimo galimybę ir poreikį kitiems mokslo metams</w:t>
            </w:r>
            <w:r>
              <w:rPr>
                <w:szCs w:val="24"/>
              </w:rPr>
              <w:t xml:space="preserve"> </w:t>
            </w:r>
            <w:r w:rsidR="00284897">
              <w:rPr>
                <w:szCs w:val="24"/>
              </w:rPr>
              <w:t>procentas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80493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864C28" w:rsidP="00AF6F10">
            <w:pPr>
              <w:snapToGrid w:val="0"/>
              <w:jc w:val="both"/>
            </w:pPr>
            <w: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864C28" w:rsidP="00AF6F10">
            <w:pPr>
              <w:snapToGrid w:val="0"/>
              <w:jc w:val="both"/>
              <w:rPr>
                <w:bCs/>
                <w:lang w:eastAsia="lt-LT"/>
              </w:rPr>
            </w:pPr>
            <w:r w:rsidRPr="00AF6F10">
              <w:rPr>
                <w:bCs/>
                <w:lang w:eastAsia="lt-LT"/>
              </w:rPr>
              <w:t>80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864C28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80 proc. mokytojų išanalizavo NVŠ programų įvykdymo rezultatus ir pakoregavo  NVŠ programas, atsižvelgdami į </w:t>
            </w:r>
            <w:r w:rsidR="00AF6F10">
              <w:rPr>
                <w:bCs/>
                <w:lang w:eastAsia="lt-LT"/>
              </w:rPr>
              <w:t>Bendrųjų iš valstybės ar savivaldybių biudžetų finansuojamų neformaliojo švietimo programų kriterijų aprašą.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  <w:rPr>
                <w:bCs/>
                <w:lang w:eastAsia="lt-LT"/>
              </w:rPr>
            </w:pPr>
          </w:p>
        </w:tc>
      </w:tr>
      <w:tr w:rsidR="00D45887" w:rsidTr="00BF6A9A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  <w:p w:rsidR="00093511" w:rsidRDefault="00093511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623D79" w:rsidP="00623D79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>Analizuoti m</w:t>
            </w:r>
            <w:r w:rsidR="00093511" w:rsidRPr="00E362E1">
              <w:rPr>
                <w:noProof/>
                <w:szCs w:val="24"/>
                <w:lang w:eastAsia="en-US"/>
              </w:rPr>
              <w:t>okinių ugdymosi pasiekim</w:t>
            </w:r>
            <w:r>
              <w:rPr>
                <w:noProof/>
                <w:szCs w:val="24"/>
                <w:lang w:eastAsia="en-US"/>
              </w:rPr>
              <w:t>us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ir asmenin</w:t>
            </w:r>
            <w:r>
              <w:rPr>
                <w:noProof/>
                <w:szCs w:val="24"/>
                <w:lang w:eastAsia="en-US"/>
              </w:rPr>
              <w:t xml:space="preserve">ę </w:t>
            </w:r>
            <w:r w:rsidR="00093511" w:rsidRPr="00E362E1">
              <w:rPr>
                <w:noProof/>
                <w:szCs w:val="24"/>
                <w:lang w:eastAsia="en-US"/>
              </w:rPr>
              <w:t>pažang</w:t>
            </w:r>
            <w:r>
              <w:rPr>
                <w:noProof/>
                <w:szCs w:val="24"/>
                <w:lang w:eastAsia="en-US"/>
              </w:rPr>
              <w:t>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80493" w:rsidP="00AF6F10">
            <w:pPr>
              <w:jc w:val="both"/>
              <w:rPr>
                <w:bCs/>
                <w:lang w:eastAsia="lt-LT"/>
              </w:rPr>
            </w:pPr>
            <w:r>
              <w:rPr>
                <w:noProof/>
                <w:szCs w:val="24"/>
                <w:lang w:eastAsia="en-US"/>
              </w:rPr>
              <w:t>M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okiniams, baigusiems NVŠ programą, mokslo </w:t>
            </w:r>
            <w:r w:rsidR="00093511" w:rsidRPr="00E362E1">
              <w:rPr>
                <w:noProof/>
                <w:szCs w:val="24"/>
                <w:lang w:eastAsia="en-US"/>
              </w:rPr>
              <w:lastRenderedPageBreak/>
              <w:t>metų pabaigoje užfiksuota asmeninė pažanga pagal mokyklos direktoriaus patvirtintus kriterijus.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80493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Proc.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80493" w:rsidP="00AF6F10">
            <w:pPr>
              <w:snapToGrid w:val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80493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AF6F10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noProof/>
                <w:szCs w:val="24"/>
                <w:lang w:eastAsia="en-US"/>
              </w:rPr>
              <w:t xml:space="preserve">80 proc. mokinių, baigusių visą NVŠ programą užfiksuota </w:t>
            </w:r>
            <w:r>
              <w:rPr>
                <w:noProof/>
                <w:szCs w:val="24"/>
                <w:lang w:eastAsia="en-US"/>
              </w:rPr>
              <w:lastRenderedPageBreak/>
              <w:t>asmeninė pažanga el.dienynuose, pagal mokyklos direktoriaus 2020-09-30 d. įsak. Nr.V-62 patvirtintą tvarkos aprašą ir kriterijus.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AF6F10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 xml:space="preserve">20 proc. mokinių asmeninė </w:t>
            </w:r>
            <w:r>
              <w:rPr>
                <w:bCs/>
                <w:lang w:eastAsia="lt-LT"/>
              </w:rPr>
              <w:lastRenderedPageBreak/>
              <w:t>pažanga užfiksuota formaliai, neatsižvelgiant į numatytus ir su mokiniais aptartus pažangos vertinimo kriterijus.</w:t>
            </w:r>
          </w:p>
        </w:tc>
      </w:tr>
      <w:tr w:rsidR="00D45887" w:rsidTr="00BF6A9A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5A3EEA" w:rsidRDefault="005A3EEA" w:rsidP="005A3EEA">
            <w:pPr>
              <w:rPr>
                <w:noProof/>
                <w:szCs w:val="24"/>
                <w:lang w:eastAsia="en-US"/>
              </w:rPr>
            </w:pPr>
            <w:r w:rsidRPr="005A3EEA">
              <w:rPr>
                <w:noProof/>
                <w:szCs w:val="24"/>
                <w:lang w:eastAsia="en-US"/>
              </w:rPr>
              <w:t>Mokiniams, baigusiems visą NVŠ programą, išduoti pažymėjimus, nurodant įgytas/patobulintas kompetencijas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5A3EEA" w:rsidRDefault="00E94176" w:rsidP="00AF6F10">
            <w:pPr>
              <w:jc w:val="both"/>
              <w:rPr>
                <w:bCs/>
                <w:lang w:eastAsia="lt-LT"/>
              </w:rPr>
            </w:pPr>
            <w:r w:rsidRPr="005A3EEA">
              <w:rPr>
                <w:noProof/>
                <w:szCs w:val="24"/>
                <w:lang w:eastAsia="en-US"/>
              </w:rPr>
              <w:t xml:space="preserve">Mokinių, </w:t>
            </w:r>
            <w:r w:rsidR="005A3EEA" w:rsidRPr="005A3EEA">
              <w:rPr>
                <w:noProof/>
                <w:szCs w:val="24"/>
                <w:lang w:eastAsia="en-US"/>
              </w:rPr>
              <w:t>kuriems išduoti programos baigimo pažymėjimai</w:t>
            </w:r>
            <w:r w:rsidRPr="005A3EEA">
              <w:rPr>
                <w:noProof/>
                <w:szCs w:val="24"/>
                <w:lang w:eastAsia="en-US"/>
              </w:rPr>
              <w:t>, skaičius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94176" w:rsidRDefault="00E94176" w:rsidP="00AF6F10">
            <w:pPr>
              <w:snapToGrid w:val="0"/>
              <w:jc w:val="both"/>
              <w:rPr>
                <w:bCs/>
                <w:color w:val="FF0000"/>
                <w:lang w:eastAsia="lt-LT"/>
              </w:rPr>
            </w:pPr>
            <w:proofErr w:type="spellStart"/>
            <w:r w:rsidRPr="005A3EEA">
              <w:rPr>
                <w:bCs/>
                <w:lang w:eastAsia="lt-LT"/>
              </w:rPr>
              <w:t>Asm</w:t>
            </w:r>
            <w:proofErr w:type="spellEnd"/>
            <w:r w:rsidRPr="00E94176">
              <w:rPr>
                <w:bCs/>
                <w:color w:val="FF0000"/>
                <w:lang w:eastAsia="lt-LT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303D7D" w:rsidRDefault="00E94176" w:rsidP="00AF6F10">
            <w:pPr>
              <w:snapToGrid w:val="0"/>
              <w:jc w:val="both"/>
            </w:pPr>
            <w:r w:rsidRPr="00303D7D">
              <w:t>350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303D7D" w:rsidRDefault="009A2563" w:rsidP="00AF6F10">
            <w:pPr>
              <w:snapToGrid w:val="0"/>
              <w:jc w:val="both"/>
              <w:rPr>
                <w:bCs/>
                <w:lang w:eastAsia="lt-LT"/>
              </w:rPr>
            </w:pPr>
            <w:r w:rsidRPr="00303D7D">
              <w:rPr>
                <w:bCs/>
                <w:lang w:eastAsia="lt-LT"/>
              </w:rPr>
              <w:t>388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303D7D" w:rsidRDefault="00E94176" w:rsidP="00AF6F10">
            <w:pPr>
              <w:snapToGrid w:val="0"/>
              <w:jc w:val="both"/>
              <w:rPr>
                <w:bCs/>
                <w:lang w:eastAsia="lt-LT"/>
              </w:rPr>
            </w:pPr>
            <w:r w:rsidRPr="00303D7D">
              <w:rPr>
                <w:szCs w:val="24"/>
                <w:lang w:eastAsia="en-US"/>
              </w:rPr>
              <w:t xml:space="preserve">Visiems mokiniams (100 proc.), baigusiems </w:t>
            </w:r>
            <w:r w:rsidR="00E07204" w:rsidRPr="00303D7D">
              <w:rPr>
                <w:szCs w:val="24"/>
                <w:lang w:eastAsia="en-US"/>
              </w:rPr>
              <w:t xml:space="preserve">visą </w:t>
            </w:r>
            <w:r w:rsidRPr="00303D7D">
              <w:rPr>
                <w:szCs w:val="24"/>
                <w:lang w:eastAsia="en-US"/>
              </w:rPr>
              <w:t>NVŠ program</w:t>
            </w:r>
            <w:r w:rsidR="00E07204" w:rsidRPr="00303D7D">
              <w:rPr>
                <w:szCs w:val="24"/>
                <w:lang w:eastAsia="en-US"/>
              </w:rPr>
              <w:t>ą</w:t>
            </w:r>
            <w:r w:rsidRPr="00303D7D">
              <w:rPr>
                <w:szCs w:val="24"/>
                <w:lang w:eastAsia="en-US"/>
              </w:rPr>
              <w:t xml:space="preserve"> išduoti pažymėjimai, </w:t>
            </w:r>
            <w:r w:rsidR="009A2563" w:rsidRPr="00303D7D">
              <w:rPr>
                <w:szCs w:val="24"/>
                <w:lang w:eastAsia="en-US"/>
              </w:rPr>
              <w:t>nurodytos</w:t>
            </w:r>
            <w:r w:rsidRPr="00303D7D">
              <w:rPr>
                <w:szCs w:val="24"/>
                <w:lang w:eastAsia="en-US"/>
              </w:rPr>
              <w:t xml:space="preserve"> įgyt</w:t>
            </w:r>
            <w:r w:rsidR="009A2563" w:rsidRPr="00303D7D">
              <w:rPr>
                <w:szCs w:val="24"/>
                <w:lang w:eastAsia="en-US"/>
              </w:rPr>
              <w:t>os ir/arba</w:t>
            </w:r>
            <w:r w:rsidRPr="00303D7D">
              <w:rPr>
                <w:szCs w:val="24"/>
                <w:lang w:eastAsia="en-US"/>
              </w:rPr>
              <w:t xml:space="preserve"> pagilint</w:t>
            </w:r>
            <w:r w:rsidR="009A2563" w:rsidRPr="00303D7D">
              <w:rPr>
                <w:szCs w:val="24"/>
                <w:lang w:eastAsia="en-US"/>
              </w:rPr>
              <w:t>o</w:t>
            </w:r>
            <w:r w:rsidRPr="00303D7D">
              <w:rPr>
                <w:szCs w:val="24"/>
                <w:lang w:eastAsia="en-US"/>
              </w:rPr>
              <w:t>s kompetencij</w:t>
            </w:r>
            <w:r w:rsidR="009A2563" w:rsidRPr="00303D7D">
              <w:rPr>
                <w:szCs w:val="24"/>
                <w:lang w:eastAsia="en-US"/>
              </w:rPr>
              <w:t>o</w:t>
            </w:r>
            <w:r w:rsidRPr="00303D7D">
              <w:rPr>
                <w:szCs w:val="24"/>
                <w:lang w:eastAsia="en-US"/>
              </w:rPr>
              <w:t>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E07204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Išduota programos baigimo pažymėjimų 38 mokiniams daugiau nei planuota.</w:t>
            </w:r>
          </w:p>
        </w:tc>
      </w:tr>
      <w:tr w:rsidR="00E07204" w:rsidTr="00BF6A9A">
        <w:trPr>
          <w:trHeight w:val="885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E07204" w:rsidRDefault="00E07204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E07204" w:rsidRDefault="00E07204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4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E07204" w:rsidRDefault="00E07204" w:rsidP="00093511">
            <w:pPr>
              <w:rPr>
                <w:bCs/>
                <w:lang w:eastAsia="lt-LT"/>
              </w:rPr>
            </w:pPr>
            <w:r w:rsidRPr="002411E3">
              <w:rPr>
                <w:bCs/>
                <w:lang w:eastAsia="lt-LT"/>
              </w:rPr>
              <w:t>Sudaryti  palankias sąlygas ir vienodas galimybes mokiniams tenkinti saviraiškos ir specialiuosius poreikius, atskleisti individualius gebėjimus bei taikyti įtraukiojo ugdymo strategijas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:rsidR="00E07204" w:rsidRDefault="00E07204" w:rsidP="00AF6F10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Mokinių, baigusių visą NVŠ programą skaičius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:rsidR="00E07204" w:rsidRDefault="00E07204" w:rsidP="00AF6F10">
            <w:pPr>
              <w:snapToGrid w:val="0"/>
              <w:jc w:val="both"/>
            </w:pPr>
            <w:proofErr w:type="spellStart"/>
            <w:r>
              <w:t>Asm</w:t>
            </w:r>
            <w:proofErr w:type="spellEnd"/>
            <w: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:rsidR="00E07204" w:rsidRDefault="00E07204" w:rsidP="00AF6F10">
            <w:pPr>
              <w:snapToGrid w:val="0"/>
              <w:jc w:val="both"/>
            </w:pPr>
            <w:r>
              <w:t>350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:rsidR="00E07204" w:rsidRDefault="00E07204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388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E07204" w:rsidRDefault="00E07204" w:rsidP="00AF6F10">
            <w:pPr>
              <w:snapToGrid w:val="0"/>
              <w:jc w:val="both"/>
              <w:rPr>
                <w:bCs/>
                <w:lang w:eastAsia="lt-LT"/>
              </w:rPr>
            </w:pPr>
            <w:r w:rsidRPr="002411E3">
              <w:rPr>
                <w:bCs/>
                <w:lang w:eastAsia="lt-LT"/>
              </w:rPr>
              <w:t>Sudaryt</w:t>
            </w:r>
            <w:r>
              <w:rPr>
                <w:bCs/>
                <w:lang w:eastAsia="lt-LT"/>
              </w:rPr>
              <w:t>os</w:t>
            </w:r>
            <w:r w:rsidRPr="002411E3">
              <w:rPr>
                <w:bCs/>
                <w:lang w:eastAsia="lt-LT"/>
              </w:rPr>
              <w:t xml:space="preserve">  palanki</w:t>
            </w:r>
            <w:r>
              <w:rPr>
                <w:bCs/>
                <w:lang w:eastAsia="lt-LT"/>
              </w:rPr>
              <w:t>o</w:t>
            </w:r>
            <w:r w:rsidRPr="002411E3">
              <w:rPr>
                <w:bCs/>
                <w:lang w:eastAsia="lt-LT"/>
              </w:rPr>
              <w:t>s sąlyg</w:t>
            </w:r>
            <w:r>
              <w:rPr>
                <w:bCs/>
                <w:lang w:eastAsia="lt-LT"/>
              </w:rPr>
              <w:t>o</w:t>
            </w:r>
            <w:r w:rsidRPr="002411E3">
              <w:rPr>
                <w:bCs/>
                <w:lang w:eastAsia="lt-LT"/>
              </w:rPr>
              <w:t>s ir vienod</w:t>
            </w:r>
            <w:r>
              <w:rPr>
                <w:bCs/>
                <w:lang w:eastAsia="lt-LT"/>
              </w:rPr>
              <w:t>o</w:t>
            </w:r>
            <w:r w:rsidRPr="002411E3">
              <w:rPr>
                <w:bCs/>
                <w:lang w:eastAsia="lt-LT"/>
              </w:rPr>
              <w:t>s galimyb</w:t>
            </w:r>
            <w:r>
              <w:rPr>
                <w:bCs/>
                <w:lang w:eastAsia="lt-LT"/>
              </w:rPr>
              <w:t>ė</w:t>
            </w:r>
            <w:r w:rsidRPr="002411E3">
              <w:rPr>
                <w:bCs/>
                <w:lang w:eastAsia="lt-LT"/>
              </w:rPr>
              <w:t>s mokiniams tenkinti saviraiškos ir specialiuosius poreikius</w:t>
            </w:r>
            <w:r>
              <w:rPr>
                <w:bCs/>
                <w:lang w:eastAsia="lt-LT"/>
              </w:rPr>
              <w:t xml:space="preserve"> 24 (metų pradžioje) ir 27 (metų pabaigoje) NVŠ ir NSŠ programose.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E07204" w:rsidRDefault="00E07204" w:rsidP="00AF6F10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Visą NVŠ programą baigė 38 mokiniais daugiau nei planuota.</w:t>
            </w:r>
          </w:p>
        </w:tc>
      </w:tr>
      <w:tr w:rsidR="00E07204" w:rsidTr="00BF6A9A">
        <w:trPr>
          <w:trHeight w:val="654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07204" w:rsidRDefault="00E07204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E07204" w:rsidRDefault="00E07204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2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E07204" w:rsidRPr="002411E3" w:rsidRDefault="00E07204" w:rsidP="00093511">
            <w:pPr>
              <w:rPr>
                <w:bCs/>
                <w:lang w:eastAsia="lt-LT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E07204" w:rsidRDefault="00E07204" w:rsidP="00AF6F10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Mokinių, turinčių specialiųjų ugdymosi poreikių ir baigusių visą NVŠ programą skaičius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E07204" w:rsidRDefault="00E07204" w:rsidP="00AF6F10">
            <w:pPr>
              <w:snapToGrid w:val="0"/>
              <w:jc w:val="both"/>
            </w:pPr>
            <w:proofErr w:type="spellStart"/>
            <w:r>
              <w:t>Asm</w:t>
            </w:r>
            <w:proofErr w:type="spellEnd"/>
            <w: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E07204" w:rsidRPr="009448D2" w:rsidRDefault="009448D2" w:rsidP="00AF6F10">
            <w:pPr>
              <w:snapToGrid w:val="0"/>
              <w:jc w:val="both"/>
            </w:pPr>
            <w:r w:rsidRPr="009448D2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E07204" w:rsidRPr="009448D2" w:rsidRDefault="009448D2" w:rsidP="00AF6F10">
            <w:pPr>
              <w:snapToGrid w:val="0"/>
              <w:jc w:val="both"/>
              <w:rPr>
                <w:bCs/>
                <w:lang w:eastAsia="lt-LT"/>
              </w:rPr>
            </w:pPr>
            <w:r w:rsidRPr="009448D2">
              <w:rPr>
                <w:bCs/>
                <w:lang w:eastAsia="lt-LT"/>
              </w:rPr>
              <w:t>25</w:t>
            </w: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E07204" w:rsidRDefault="00E07204" w:rsidP="00AF6F10">
            <w:pPr>
              <w:snapToGrid w:val="0"/>
              <w:jc w:val="both"/>
              <w:rPr>
                <w:bCs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E07204" w:rsidRDefault="00E07204" w:rsidP="00AF6F10">
            <w:pPr>
              <w:snapToGrid w:val="0"/>
              <w:jc w:val="both"/>
              <w:rPr>
                <w:bCs/>
                <w:lang w:eastAsia="lt-LT"/>
              </w:rPr>
            </w:pPr>
          </w:p>
        </w:tc>
      </w:tr>
      <w:tr w:rsidR="000A00E0" w:rsidTr="00BF6A9A">
        <w:trPr>
          <w:trHeight w:val="58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A00E0" w:rsidRDefault="000A00E0" w:rsidP="00093511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A00E0" w:rsidRDefault="000A00E0" w:rsidP="00093511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A00E0" w:rsidRDefault="000A00E0" w:rsidP="00093511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A00E0" w:rsidRDefault="000A00E0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Plėsti neformaliojo švietimo paslaugas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0A00E0" w:rsidRDefault="00E05524" w:rsidP="00AF6F10">
            <w:pPr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Naujų </w:t>
            </w:r>
            <w:r w:rsidR="000A00E0">
              <w:rPr>
                <w:rFonts w:eastAsia="MS Mincho;MS Gothic"/>
              </w:rPr>
              <w:t xml:space="preserve">NVŠ ir NSŠ programų skaičius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0A00E0" w:rsidRDefault="000A00E0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0A00E0" w:rsidRDefault="00E05524" w:rsidP="00AF6F10">
            <w:pPr>
              <w:snapToGrid w:val="0"/>
              <w:jc w:val="both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0A00E0" w:rsidRDefault="00E05524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0A00E0" w:rsidRDefault="00E07204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Išplėtotos neformaliojo švietimo paslaugos</w:t>
            </w:r>
            <w:r w:rsidR="00303D7D">
              <w:rPr>
                <w:rFonts w:eastAsia="MS Mincho;MS Gothic"/>
              </w:rPr>
              <w:t xml:space="preserve">, atsižvelgiant į mokinių poreikius, </w:t>
            </w:r>
            <w:r w:rsidR="00303D7D">
              <w:rPr>
                <w:rFonts w:eastAsia="MS Mincho;MS Gothic"/>
              </w:rPr>
              <w:lastRenderedPageBreak/>
              <w:t xml:space="preserve">apklausų, tyrimų rezultatus.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:rsidR="000A00E0" w:rsidRDefault="00303D7D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 xml:space="preserve">Parengta, patvirtinta ir į ugdymo planą įtraukta 2 programomis daugiau nei </w:t>
            </w:r>
            <w:r>
              <w:rPr>
                <w:rFonts w:eastAsia="MS Mincho;MS Gothic"/>
              </w:rPr>
              <w:lastRenderedPageBreak/>
              <w:t>planuota 2022-ųjų veiklos plane.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:rsidR="00093511" w:rsidRDefault="00093511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5A3EEA" w:rsidP="005A3EEA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 xml:space="preserve">Kurti, tvirtinti ir NŠPR registruoti  naujas 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NVŠ program</w:t>
            </w:r>
            <w:r>
              <w:rPr>
                <w:noProof/>
                <w:szCs w:val="24"/>
                <w:lang w:eastAsia="en-US"/>
              </w:rPr>
              <w:t xml:space="preserve">as, </w:t>
            </w:r>
            <w:r w:rsidR="00093511" w:rsidRPr="00E362E1">
              <w:rPr>
                <w:noProof/>
                <w:szCs w:val="24"/>
                <w:lang w:eastAsia="en-US"/>
              </w:rPr>
              <w:t>atsižvelgiant į apklausos duomenis ir  visuomenės poreikį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jc w:val="both"/>
              <w:rPr>
                <w:rFonts w:eastAsia="MS Mincho;MS Gothic"/>
              </w:rPr>
            </w:pPr>
            <w:r w:rsidRPr="00E362E1">
              <w:rPr>
                <w:noProof/>
                <w:szCs w:val="24"/>
                <w:lang w:eastAsia="en-US"/>
              </w:rPr>
              <w:t>Parengtos ir patvirtintos mažiausiai 3 naujos NVŠ programos , aptartos metodinėse grupėse, įtgrauktos į ugdymo planą.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05524" w:rsidP="00AF6F10">
            <w:pPr>
              <w:snapToGrid w:val="0"/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05524" w:rsidP="00AF6F10">
            <w:pPr>
              <w:snapToGrid w:val="0"/>
              <w:jc w:val="both"/>
            </w:pPr>
            <w:r>
              <w:t>Parengtos 4 naujos NVŠ  programos :</w:t>
            </w:r>
          </w:p>
          <w:p w:rsidR="00E05524" w:rsidRDefault="00E05524" w:rsidP="00AF6F10">
            <w:pPr>
              <w:snapToGrid w:val="0"/>
              <w:jc w:val="both"/>
            </w:pPr>
            <w:r>
              <w:t>Taikomosios dailės studija „Šilo uoga“, Keramikos artelė, Kovos menai, Siuvimo studija „Kūrybos magija“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303D7D" w:rsidP="00BF6A9A">
            <w:pPr>
              <w:snapToGrid w:val="0"/>
              <w:jc w:val="both"/>
            </w:pPr>
            <w:r>
              <w:t>Atsižvelgus į apklausų duomenis, parengt</w:t>
            </w:r>
            <w:r w:rsidR="00BF6A9A">
              <w:t>a daugiau NVŠ programų, nei numatyta plane.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5A3EEA" w:rsidP="005A3EEA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 xml:space="preserve">Kurti, tvirtinti ir NŠPR registruoti  naujas </w:t>
            </w:r>
            <w:r w:rsidRPr="00E362E1">
              <w:rPr>
                <w:noProof/>
                <w:szCs w:val="24"/>
                <w:lang w:eastAsia="en-US"/>
              </w:rPr>
              <w:t xml:space="preserve"> N</w:t>
            </w:r>
            <w:r>
              <w:rPr>
                <w:noProof/>
                <w:szCs w:val="24"/>
                <w:lang w:eastAsia="en-US"/>
              </w:rPr>
              <w:t>S</w:t>
            </w:r>
            <w:r w:rsidRPr="00E362E1">
              <w:rPr>
                <w:noProof/>
                <w:szCs w:val="24"/>
                <w:lang w:eastAsia="en-US"/>
              </w:rPr>
              <w:t>Š program</w:t>
            </w:r>
            <w:r>
              <w:rPr>
                <w:noProof/>
                <w:szCs w:val="24"/>
                <w:lang w:eastAsia="en-US"/>
              </w:rPr>
              <w:t xml:space="preserve">as, </w:t>
            </w:r>
            <w:r w:rsidRPr="00E362E1">
              <w:rPr>
                <w:noProof/>
                <w:szCs w:val="24"/>
                <w:lang w:eastAsia="en-US"/>
              </w:rPr>
              <w:t>atsižvelgiant į apklausos duomenis ir  visuomenės poreikį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0A00E0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 xml:space="preserve">Parengtos </w:t>
            </w:r>
            <w:r w:rsidR="00093511" w:rsidRPr="00E362E1">
              <w:rPr>
                <w:noProof/>
                <w:szCs w:val="24"/>
                <w:lang w:eastAsia="en-US"/>
              </w:rPr>
              <w:t>neformaliojo suaugusiųjų švietimo program</w:t>
            </w:r>
            <w:r>
              <w:rPr>
                <w:noProof/>
                <w:szCs w:val="24"/>
                <w:lang w:eastAsia="en-US"/>
              </w:rPr>
              <w:t>os.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AF6F10">
            <w:pPr>
              <w:snapToGrid w:val="0"/>
              <w:jc w:val="both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AF6F10">
            <w:pPr>
              <w:snapToGrid w:val="0"/>
              <w:jc w:val="both"/>
            </w:pPr>
            <w:r>
              <w:rPr>
                <w:noProof/>
                <w:szCs w:val="24"/>
                <w:lang w:eastAsia="en-US"/>
              </w:rPr>
              <w:t>Parengtos 2 NSŠ programos: Lietuvių kalba (rusakalbiams) ir Dainavimo, muzikavimo ansamblis „Kapela“. S</w:t>
            </w:r>
            <w:r w:rsidRPr="00E362E1">
              <w:rPr>
                <w:noProof/>
                <w:szCs w:val="24"/>
                <w:lang w:eastAsia="en-US"/>
              </w:rPr>
              <w:t>udarytos sąlygos suaugusiųjų asmenų socialinei įtraukčiai ir asmeniniam tobulėjimui.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303D7D" w:rsidP="009E280F">
            <w:pPr>
              <w:snapToGrid w:val="0"/>
              <w:jc w:val="both"/>
            </w:pPr>
            <w:r>
              <w:t>Reaguojant į atsiradusį</w:t>
            </w:r>
            <w:r w:rsidR="009E280F">
              <w:t>, laikmečio padiktuotą</w:t>
            </w:r>
            <w:r>
              <w:t xml:space="preserve"> poreikį</w:t>
            </w:r>
            <w:r w:rsidR="00BF6A9A">
              <w:t>,</w:t>
            </w:r>
            <w:r>
              <w:t xml:space="preserve"> sukurt</w:t>
            </w:r>
            <w:r w:rsidR="00BF6A9A">
              <w:t>a papildomai nauja programa Lietuvių kalba (rusakalbiams)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5A3EEA" w:rsidP="005A3EEA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Integruoti s</w:t>
            </w:r>
            <w:r w:rsidR="00093511" w:rsidRPr="00E362E1">
              <w:rPr>
                <w:noProof/>
                <w:szCs w:val="24"/>
                <w:lang w:eastAsia="en-US"/>
              </w:rPr>
              <w:t>pecialiųjų ugdymosi poreikių turinči</w:t>
            </w:r>
            <w:r>
              <w:rPr>
                <w:noProof/>
                <w:szCs w:val="24"/>
                <w:lang w:eastAsia="en-US"/>
              </w:rPr>
              <w:t>us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mokini</w:t>
            </w:r>
            <w:r>
              <w:rPr>
                <w:noProof/>
                <w:szCs w:val="24"/>
                <w:lang w:eastAsia="en-US"/>
              </w:rPr>
              <w:t>us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į neformaliojo</w:t>
            </w:r>
            <w:r w:rsidR="00093511">
              <w:rPr>
                <w:noProof/>
                <w:szCs w:val="24"/>
                <w:lang w:eastAsia="en-US"/>
              </w:rPr>
              <w:t xml:space="preserve"> švietimo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veiklas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0A00E0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Pravestos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 edukacinės programos specialiųjų ugdymosi poreikų turintiems mokiniams.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AF6F10">
            <w:pPr>
              <w:snapToGrid w:val="0"/>
              <w:jc w:val="both"/>
            </w:pPr>
            <w:r w:rsidRPr="00E362E1">
              <w:rPr>
                <w:noProof/>
                <w:szCs w:val="24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AF6F10">
            <w:pPr>
              <w:snapToGrid w:val="0"/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A00E0" w:rsidP="009E280F">
            <w:pPr>
              <w:snapToGrid w:val="0"/>
              <w:jc w:val="both"/>
            </w:pPr>
            <w:r w:rsidRPr="00E362E1">
              <w:rPr>
                <w:noProof/>
                <w:szCs w:val="24"/>
                <w:lang w:eastAsia="en-US"/>
              </w:rPr>
              <w:t xml:space="preserve"> Į mokykloje </w:t>
            </w:r>
            <w:r>
              <w:rPr>
                <w:noProof/>
                <w:szCs w:val="24"/>
                <w:lang w:eastAsia="en-US"/>
              </w:rPr>
              <w:t>v</w:t>
            </w:r>
            <w:r w:rsidRPr="00E362E1">
              <w:rPr>
                <w:noProof/>
                <w:szCs w:val="24"/>
                <w:lang w:eastAsia="en-US"/>
              </w:rPr>
              <w:t>ykdomas neformaliojo švietimo veiklas pritraukta 2</w:t>
            </w:r>
            <w:r w:rsidRPr="00E362E1">
              <w:rPr>
                <w:noProof/>
                <w:szCs w:val="24"/>
                <w:lang w:val="en-US" w:eastAsia="en-US"/>
              </w:rPr>
              <w:t>%</w:t>
            </w:r>
            <w:r w:rsidRPr="00E362E1">
              <w:rPr>
                <w:noProof/>
                <w:szCs w:val="24"/>
                <w:lang w:eastAsia="en-US"/>
              </w:rPr>
              <w:t xml:space="preserve"> ( nuo bendro mokinių</w:t>
            </w:r>
            <w:r>
              <w:rPr>
                <w:noProof/>
                <w:szCs w:val="24"/>
                <w:lang w:eastAsia="en-US"/>
              </w:rPr>
              <w:t xml:space="preserve"> skaičiaus) mokinių, turinčių specialiųjų ugdymosi poreikių.</w:t>
            </w:r>
            <w:r w:rsidR="00303D7D">
              <w:rPr>
                <w:noProof/>
                <w:szCs w:val="24"/>
                <w:lang w:eastAsia="en-US"/>
              </w:rPr>
              <w:t xml:space="preserve"> Pravestos 5 edukacinės programos </w:t>
            </w:r>
            <w:r w:rsidR="00303D7D">
              <w:rPr>
                <w:noProof/>
                <w:szCs w:val="24"/>
                <w:lang w:eastAsia="en-US"/>
              </w:rPr>
              <w:lastRenderedPageBreak/>
              <w:t>spec.poreikius turintiems mokiniams iš M.Karkos pagr. mokyklos</w:t>
            </w:r>
            <w:r w:rsidR="009E280F">
              <w:rPr>
                <w:noProof/>
                <w:szCs w:val="24"/>
                <w:lang w:eastAsia="en-US"/>
              </w:rPr>
              <w:t xml:space="preserve"> (2)</w:t>
            </w:r>
            <w:r w:rsidR="00303D7D">
              <w:rPr>
                <w:noProof/>
                <w:szCs w:val="24"/>
                <w:lang w:eastAsia="en-US"/>
              </w:rPr>
              <w:t>, specialiojo „Šviesos“ ugdymo centro</w:t>
            </w:r>
            <w:r w:rsidR="009E280F">
              <w:rPr>
                <w:noProof/>
                <w:szCs w:val="24"/>
                <w:lang w:eastAsia="en-US"/>
              </w:rPr>
              <w:t>,</w:t>
            </w:r>
            <w:r w:rsidR="00303D7D">
              <w:rPr>
                <w:noProof/>
                <w:szCs w:val="24"/>
                <w:lang w:eastAsia="en-US"/>
              </w:rPr>
              <w:t xml:space="preserve"> Kurčiųjų ir neprigirčiųjų mokyklos</w:t>
            </w:r>
            <w:r w:rsidR="009E280F">
              <w:rPr>
                <w:noProof/>
                <w:szCs w:val="24"/>
                <w:lang w:eastAsia="en-US"/>
              </w:rPr>
              <w:t>, Panevėžio profesinio rengimo centro.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303D7D" w:rsidP="00AF6F10">
            <w:pPr>
              <w:snapToGrid w:val="0"/>
              <w:jc w:val="both"/>
            </w:pPr>
            <w:r>
              <w:lastRenderedPageBreak/>
              <w:t>Pravesta trimis programomis daugiau nei planuota, atsiradus papildomam poreikiui.</w:t>
            </w:r>
          </w:p>
        </w:tc>
      </w:tr>
      <w:tr w:rsidR="008046D9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Pr="00E362E1" w:rsidRDefault="00093511" w:rsidP="00093511">
            <w:pPr>
              <w:ind w:left="54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Or</w:t>
            </w:r>
            <w:r w:rsidRPr="00E362E1">
              <w:rPr>
                <w:noProof/>
                <w:szCs w:val="24"/>
                <w:lang w:eastAsia="en-US"/>
              </w:rPr>
              <w:t>ganizuot</w:t>
            </w:r>
            <w:r>
              <w:rPr>
                <w:noProof/>
                <w:szCs w:val="24"/>
                <w:lang w:eastAsia="en-US"/>
              </w:rPr>
              <w:t>i</w:t>
            </w:r>
            <w:r w:rsidRPr="00E362E1">
              <w:rPr>
                <w:noProof/>
                <w:szCs w:val="24"/>
                <w:lang w:eastAsia="en-US"/>
              </w:rPr>
              <w:t xml:space="preserve"> veikl</w:t>
            </w:r>
            <w:r>
              <w:rPr>
                <w:noProof/>
                <w:szCs w:val="24"/>
                <w:lang w:eastAsia="en-US"/>
              </w:rPr>
              <w:t>a</w:t>
            </w:r>
            <w:r w:rsidRPr="00E362E1">
              <w:rPr>
                <w:noProof/>
                <w:szCs w:val="24"/>
                <w:lang w:eastAsia="en-US"/>
              </w:rPr>
              <w:t>s, reprezentuojanči</w:t>
            </w:r>
            <w:r>
              <w:rPr>
                <w:noProof/>
                <w:szCs w:val="24"/>
                <w:lang w:eastAsia="en-US"/>
              </w:rPr>
              <w:t>a</w:t>
            </w:r>
            <w:r w:rsidRPr="00E362E1">
              <w:rPr>
                <w:noProof/>
                <w:szCs w:val="24"/>
                <w:lang w:eastAsia="en-US"/>
              </w:rPr>
              <w:t>s mokyklą, kaip kultūrinę erdvę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Pr="00E362E1" w:rsidRDefault="001541C1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NUV skaičius per metus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1541C1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  <w:p w:rsidR="001541C1" w:rsidRDefault="001541C1" w:rsidP="00AF6F10">
            <w:pPr>
              <w:snapToGrid w:val="0"/>
              <w:jc w:val="both"/>
              <w:rPr>
                <w:rFonts w:eastAsia="MS Mincho;MS Gothic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2F03E3" w:rsidP="00AF6F10">
            <w:pPr>
              <w:snapToGrid w:val="0"/>
              <w:jc w:val="both"/>
            </w:pPr>
            <w:r>
              <w:t>119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303D7D" w:rsidP="00AF6F10">
            <w:pPr>
              <w:snapToGrid w:val="0"/>
              <w:jc w:val="both"/>
            </w:pPr>
            <w:r>
              <w:t>161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662DB1" w:rsidP="009E280F">
            <w:pPr>
              <w:snapToGrid w:val="0"/>
              <w:jc w:val="both"/>
            </w:pPr>
            <w:r>
              <w:t>Suorganizuotos neformaliojo ugdymo veiklos įvairiomis formomis</w:t>
            </w:r>
            <w:r w:rsidR="00C56A71">
              <w:t>, pristatančios mokyklą kaip kultūrinę erdvę.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3511" w:rsidRDefault="002F03E3" w:rsidP="00AF6F10">
            <w:pPr>
              <w:snapToGrid w:val="0"/>
              <w:jc w:val="both"/>
            </w:pPr>
            <w:r>
              <w:t>Įvykdyta 42 veiklomis (edukacinėmis programomis) daugiau nei planuota dėl padidėjusio edukacinių programų poreikio.</w:t>
            </w:r>
          </w:p>
        </w:tc>
      </w:tr>
      <w:tr w:rsidR="001541C1" w:rsidTr="00BF6A9A">
        <w:trPr>
          <w:trHeight w:val="855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1C1" w:rsidRDefault="001541C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1C1" w:rsidRPr="00E362E1" w:rsidRDefault="003A724D" w:rsidP="003A724D">
            <w:pPr>
              <w:rPr>
                <w:noProof/>
                <w:szCs w:val="24"/>
                <w:lang w:eastAsia="en-US"/>
              </w:rPr>
            </w:pPr>
            <w:r>
              <w:rPr>
                <w:szCs w:val="24"/>
                <w:lang w:val="fi-FI" w:eastAsia="en-US"/>
              </w:rPr>
              <w:t>Organizuoti k</w:t>
            </w:r>
            <w:r w:rsidR="001541C1" w:rsidRPr="00E362E1">
              <w:rPr>
                <w:szCs w:val="24"/>
                <w:lang w:val="fi-FI" w:eastAsia="en-US"/>
              </w:rPr>
              <w:t>ūrybini</w:t>
            </w:r>
            <w:r>
              <w:rPr>
                <w:szCs w:val="24"/>
                <w:lang w:val="fi-FI" w:eastAsia="en-US"/>
              </w:rPr>
              <w:t>us</w:t>
            </w:r>
            <w:r w:rsidR="001541C1" w:rsidRPr="00E362E1">
              <w:rPr>
                <w:szCs w:val="24"/>
                <w:lang w:val="fi-FI" w:eastAsia="en-US"/>
              </w:rPr>
              <w:t>, sportini</w:t>
            </w:r>
            <w:r>
              <w:rPr>
                <w:szCs w:val="24"/>
                <w:lang w:val="fi-FI" w:eastAsia="en-US"/>
              </w:rPr>
              <w:t>us</w:t>
            </w:r>
            <w:r w:rsidR="001541C1" w:rsidRPr="00E362E1">
              <w:rPr>
                <w:szCs w:val="24"/>
                <w:lang w:val="fi-FI" w:eastAsia="en-US"/>
              </w:rPr>
              <w:t xml:space="preserve"> ir kitų krypčių rengini</w:t>
            </w:r>
            <w:r>
              <w:rPr>
                <w:szCs w:val="24"/>
                <w:lang w:val="fi-FI" w:eastAsia="en-US"/>
              </w:rPr>
              <w:t>us</w:t>
            </w:r>
            <w:r w:rsidR="001541C1" w:rsidRPr="00E362E1">
              <w:rPr>
                <w:szCs w:val="24"/>
                <w:lang w:val="fi-FI" w:eastAsia="en-US"/>
              </w:rPr>
              <w:t xml:space="preserve"> miesto mokyklų</w:t>
            </w:r>
            <w:r w:rsidR="001541C1">
              <w:rPr>
                <w:szCs w:val="24"/>
                <w:lang w:val="fi-FI" w:eastAsia="en-US"/>
              </w:rPr>
              <w:t xml:space="preserve"> ir Moksleivių namų m</w:t>
            </w:r>
            <w:r w:rsidR="001541C1" w:rsidRPr="00E362E1">
              <w:rPr>
                <w:szCs w:val="24"/>
                <w:lang w:val="fi-FI" w:eastAsia="en-US"/>
              </w:rPr>
              <w:t>okiniams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1C1" w:rsidRPr="00E362E1" w:rsidRDefault="001541C1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S</w:t>
            </w:r>
            <w:r w:rsidRPr="00E362E1">
              <w:rPr>
                <w:noProof/>
                <w:szCs w:val="24"/>
                <w:lang w:eastAsia="en-US"/>
              </w:rPr>
              <w:t>uorganizuota renginių</w:t>
            </w:r>
            <w:r>
              <w:rPr>
                <w:noProof/>
                <w:szCs w:val="24"/>
                <w:lang w:eastAsia="en-US"/>
              </w:rPr>
              <w:t xml:space="preserve"> mokyklos bendruomenei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1C1" w:rsidRDefault="001541C1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1C1" w:rsidRDefault="00C56A71" w:rsidP="00AF6F10">
            <w:pPr>
              <w:snapToGrid w:val="0"/>
              <w:jc w:val="both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1C1" w:rsidRDefault="00662DB1" w:rsidP="00AF6F10">
            <w:pPr>
              <w:snapToGrid w:val="0"/>
              <w:jc w:val="both"/>
            </w:pPr>
            <w:r>
              <w:t>15 (757 mok.)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1C1" w:rsidRDefault="00662DB1" w:rsidP="00AF6F10">
            <w:pPr>
              <w:snapToGrid w:val="0"/>
              <w:jc w:val="both"/>
            </w:pPr>
            <w:r>
              <w:t xml:space="preserve">Suorganizuota </w:t>
            </w:r>
            <w:r w:rsidR="00C56A71">
              <w:t xml:space="preserve">20 reprezentacinių </w:t>
            </w:r>
            <w:r>
              <w:t xml:space="preserve"> renginių, pristatančių mokyklą,</w:t>
            </w:r>
            <w:r w:rsidR="00C56A71">
              <w:t xml:space="preserve"> pasiekimus,</w:t>
            </w:r>
            <w:r>
              <w:t xml:space="preserve"> </w:t>
            </w:r>
            <w:r w:rsidR="00C56A71">
              <w:t>reklamuojančių mokyklos teikiamas paslaugas ir t.t.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1C1" w:rsidRDefault="001541C1" w:rsidP="00AF6F10">
            <w:pPr>
              <w:snapToGrid w:val="0"/>
              <w:jc w:val="both"/>
            </w:pPr>
          </w:p>
        </w:tc>
      </w:tr>
      <w:tr w:rsidR="001541C1" w:rsidTr="00BF6A9A">
        <w:trPr>
          <w:trHeight w:val="510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1541C1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Pr="00E362E1" w:rsidRDefault="001541C1" w:rsidP="00093511">
            <w:pPr>
              <w:rPr>
                <w:szCs w:val="24"/>
                <w:lang w:val="fi-FI"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1541C1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Suorganizuota renginių kitų švietimo įstaigų mokiniams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1541C1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C56A71" w:rsidP="00AF6F10">
            <w:pPr>
              <w:snapToGrid w:val="0"/>
              <w:jc w:val="both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662DB1" w:rsidP="00AF6F10">
            <w:pPr>
              <w:snapToGrid w:val="0"/>
              <w:jc w:val="both"/>
            </w:pPr>
            <w:r>
              <w:t>4 (438 mok.)</w:t>
            </w:r>
          </w:p>
          <w:p w:rsidR="00662DB1" w:rsidRDefault="00662DB1" w:rsidP="00AF6F10">
            <w:pPr>
              <w:snapToGrid w:val="0"/>
              <w:jc w:val="both"/>
            </w:pPr>
            <w:r>
              <w:t>1 (312 mok)-</w:t>
            </w:r>
            <w:proofErr w:type="spellStart"/>
            <w:r>
              <w:t>respub</w:t>
            </w:r>
            <w:proofErr w:type="spellEnd"/>
            <w:r>
              <w:t>.</w:t>
            </w: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1541C1" w:rsidP="00AF6F10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C1" w:rsidRDefault="001541C1" w:rsidP="00AF6F10">
            <w:pPr>
              <w:snapToGrid w:val="0"/>
              <w:jc w:val="both"/>
            </w:pPr>
          </w:p>
        </w:tc>
      </w:tr>
      <w:tr w:rsidR="001541C1" w:rsidTr="00BF6A9A">
        <w:trPr>
          <w:trHeight w:val="48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1C1" w:rsidRDefault="001541C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1C1" w:rsidRPr="00E362E1" w:rsidRDefault="003A724D" w:rsidP="003A724D">
            <w:pPr>
              <w:rPr>
                <w:noProof/>
                <w:szCs w:val="24"/>
                <w:lang w:eastAsia="en-US"/>
              </w:rPr>
            </w:pPr>
            <w:r>
              <w:rPr>
                <w:szCs w:val="24"/>
                <w:lang w:val="fi-FI" w:eastAsia="en-US"/>
              </w:rPr>
              <w:t>Rengti mokinių kūrybos darbų parodas</w:t>
            </w:r>
            <w:r w:rsidR="001541C1" w:rsidRPr="00E362E1">
              <w:rPr>
                <w:szCs w:val="24"/>
                <w:lang w:val="fi-FI" w:eastAsia="en-US"/>
              </w:rPr>
              <w:t xml:space="preserve">, </w:t>
            </w:r>
            <w:r>
              <w:rPr>
                <w:szCs w:val="24"/>
                <w:lang w:val="fi-FI" w:eastAsia="en-US"/>
              </w:rPr>
              <w:t xml:space="preserve">temines </w:t>
            </w:r>
            <w:r>
              <w:rPr>
                <w:szCs w:val="24"/>
                <w:lang w:val="fi-FI" w:eastAsia="en-US"/>
              </w:rPr>
              <w:lastRenderedPageBreak/>
              <w:t xml:space="preserve">mokinių </w:t>
            </w:r>
            <w:r w:rsidR="001541C1" w:rsidRPr="00E362E1">
              <w:rPr>
                <w:szCs w:val="24"/>
                <w:lang w:val="fi-FI" w:eastAsia="en-US"/>
              </w:rPr>
              <w:t>darbų ekspozicijų  mokykloje ir kitose organizacijose.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1C1" w:rsidRDefault="001541C1" w:rsidP="00AF6F10">
            <w:pPr>
              <w:jc w:val="both"/>
              <w:rPr>
                <w:noProof/>
                <w:szCs w:val="24"/>
                <w:lang w:eastAsia="en-US"/>
              </w:rPr>
            </w:pPr>
            <w:r w:rsidRPr="00E362E1">
              <w:rPr>
                <w:noProof/>
                <w:szCs w:val="24"/>
                <w:lang w:eastAsia="en-US"/>
              </w:rPr>
              <w:lastRenderedPageBreak/>
              <w:t>Suorganizuota parodų</w:t>
            </w:r>
          </w:p>
          <w:p w:rsidR="001541C1" w:rsidRPr="00E362E1" w:rsidRDefault="001541C1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Mokyklos erdvėse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1C1" w:rsidRDefault="001541C1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1C1" w:rsidRDefault="006E4BB3" w:rsidP="00AF6F10">
            <w:pPr>
              <w:snapToGrid w:val="0"/>
              <w:jc w:val="both"/>
            </w:pPr>
            <w:r>
              <w:t>2</w:t>
            </w:r>
            <w:r w:rsidR="002F03E3"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1C1" w:rsidRDefault="00662DB1" w:rsidP="00AF6F10">
            <w:pPr>
              <w:snapToGrid w:val="0"/>
              <w:jc w:val="both"/>
            </w:pPr>
            <w:r>
              <w:t>29 (852 mok.)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1C1" w:rsidRDefault="001541C1" w:rsidP="00FA10DC">
            <w:pPr>
              <w:ind w:left="54"/>
              <w:jc w:val="both"/>
            </w:pPr>
            <w:r w:rsidRPr="00E362E1">
              <w:rPr>
                <w:noProof/>
                <w:szCs w:val="24"/>
                <w:lang w:eastAsia="en-US"/>
              </w:rPr>
              <w:t xml:space="preserve">Suorganizuotos mokinių </w:t>
            </w:r>
            <w:r w:rsidR="00FA10DC">
              <w:rPr>
                <w:noProof/>
                <w:szCs w:val="24"/>
                <w:lang w:eastAsia="en-US"/>
              </w:rPr>
              <w:t xml:space="preserve">kūrybinių </w:t>
            </w:r>
            <w:r w:rsidRPr="00E362E1">
              <w:rPr>
                <w:noProof/>
                <w:szCs w:val="24"/>
                <w:lang w:eastAsia="en-US"/>
              </w:rPr>
              <w:lastRenderedPageBreak/>
              <w:t>darbų parodos, reprezentuojančios mokinių pasiekimus, ugdymosi rezultatus ir invidualią mokinių pažangą, pristatančios mokykloje vykd</w:t>
            </w:r>
            <w:r>
              <w:rPr>
                <w:noProof/>
                <w:szCs w:val="24"/>
                <w:lang w:eastAsia="en-US"/>
              </w:rPr>
              <w:t>omas</w:t>
            </w:r>
            <w:r w:rsidRPr="00E362E1">
              <w:rPr>
                <w:noProof/>
                <w:szCs w:val="24"/>
                <w:lang w:eastAsia="en-US"/>
              </w:rPr>
              <w:t xml:space="preserve"> programas.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1C1" w:rsidRDefault="001541C1" w:rsidP="00AF6F10">
            <w:pPr>
              <w:snapToGrid w:val="0"/>
              <w:jc w:val="both"/>
            </w:pPr>
          </w:p>
        </w:tc>
      </w:tr>
      <w:tr w:rsidR="001541C1" w:rsidTr="00BF6A9A">
        <w:trPr>
          <w:trHeight w:val="3108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1541C1" w:rsidRDefault="001541C1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1541C1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Pr="00E362E1" w:rsidRDefault="001541C1" w:rsidP="00093511">
            <w:pPr>
              <w:rPr>
                <w:szCs w:val="24"/>
                <w:lang w:val="fi-FI"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Pr="00E362E1" w:rsidRDefault="001541C1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Suorganizuota parodų kitose švietimo ir kultūros organizacijose.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1541C1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2F03E3" w:rsidP="00AF6F10">
            <w:pPr>
              <w:snapToGrid w:val="0"/>
              <w:jc w:val="both"/>
            </w:pPr>
            <w: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Default="00662DB1" w:rsidP="00AF6F10">
            <w:pPr>
              <w:snapToGrid w:val="0"/>
              <w:jc w:val="both"/>
            </w:pPr>
            <w:r>
              <w:t>19 (424 mok.)</w:t>
            </w: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C1" w:rsidRPr="00E362E1" w:rsidRDefault="001541C1" w:rsidP="00AF6F10">
            <w:pPr>
              <w:ind w:left="54"/>
              <w:jc w:val="both"/>
              <w:rPr>
                <w:noProof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C1" w:rsidRDefault="001541C1" w:rsidP="00AF6F10">
            <w:pPr>
              <w:snapToGrid w:val="0"/>
              <w:jc w:val="both"/>
            </w:pP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2D0A32" w:rsidP="002D0A32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Demonstruoti m</w:t>
            </w:r>
            <w:r w:rsidR="00093511" w:rsidRPr="00120325">
              <w:rPr>
                <w:noProof/>
                <w:szCs w:val="24"/>
                <w:lang w:eastAsia="en-US"/>
              </w:rPr>
              <w:t>okinių ugdymo (si) pasiekim</w:t>
            </w:r>
            <w:r>
              <w:rPr>
                <w:noProof/>
                <w:szCs w:val="24"/>
                <w:lang w:eastAsia="en-US"/>
              </w:rPr>
              <w:t>us</w:t>
            </w:r>
            <w:r w:rsidR="00093511" w:rsidRPr="00120325">
              <w:rPr>
                <w:noProof/>
                <w:szCs w:val="24"/>
                <w:lang w:eastAsia="en-US"/>
              </w:rPr>
              <w:t>, parenkant NVŠ programos turinį atitinkančias, pasiekimų sklaidos formas.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2D0A32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M</w:t>
            </w:r>
            <w:r w:rsidR="00093511" w:rsidRPr="00E362E1">
              <w:rPr>
                <w:noProof/>
                <w:szCs w:val="24"/>
                <w:lang w:eastAsia="en-US"/>
              </w:rPr>
              <w:t>okinių</w:t>
            </w:r>
            <w:r>
              <w:rPr>
                <w:noProof/>
                <w:szCs w:val="24"/>
                <w:lang w:eastAsia="en-US"/>
              </w:rPr>
              <w:t>,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savo pasiekimus įvairiomis formomis pristat</w:t>
            </w:r>
            <w:r w:rsidR="00781784">
              <w:rPr>
                <w:noProof/>
                <w:szCs w:val="24"/>
                <w:lang w:eastAsia="en-US"/>
              </w:rPr>
              <w:t>ančių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mokyklos bendruomenei, miesto visuomenei</w:t>
            </w:r>
            <w:r w:rsidR="001D086A">
              <w:rPr>
                <w:noProof/>
                <w:szCs w:val="24"/>
                <w:lang w:eastAsia="en-US"/>
              </w:rPr>
              <w:t>,</w:t>
            </w:r>
            <w:r w:rsidR="00781784">
              <w:rPr>
                <w:noProof/>
                <w:szCs w:val="24"/>
                <w:lang w:eastAsia="en-US"/>
              </w:rPr>
              <w:t xml:space="preserve"> procentas nuo bendro mokinių skaičiaus.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2D0A32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2D0A32" w:rsidP="00AF6F10">
            <w:pPr>
              <w:snapToGrid w:val="0"/>
              <w:jc w:val="both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2D0A32" w:rsidP="00AF6F10">
            <w:pPr>
              <w:snapToGrid w:val="0"/>
              <w:jc w:val="both"/>
            </w:pPr>
            <w:r>
              <w:t>60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3D6AF9" w:rsidP="00AF6F10">
            <w:pPr>
              <w:snapToGrid w:val="0"/>
              <w:jc w:val="both"/>
            </w:pPr>
            <w:r>
              <w:t xml:space="preserve">Daugiau nei pusė mokykloje besimokančių mokinių įvairiomis formomis pristato savo ugdymosi pasiekimus (dalyvauja varžybose, parodose, festivaliuose, konkursuose ir t.t.) Dalis jų pasiekia aukštų </w:t>
            </w:r>
            <w:r w:rsidR="009427E7">
              <w:t>įvertinimų (</w:t>
            </w:r>
            <w:proofErr w:type="spellStart"/>
            <w:r w:rsidR="009427E7">
              <w:t>žiūr.priedą</w:t>
            </w:r>
            <w:proofErr w:type="spellEnd"/>
            <w:r w:rsidR="009427E7">
              <w:t xml:space="preserve"> Nr.2)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</w:pPr>
          </w:p>
        </w:tc>
      </w:tr>
      <w:tr w:rsidR="002D0A32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D0A32" w:rsidRDefault="002D0A32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2D0A32" w:rsidRDefault="002D0A32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2D0A32" w:rsidRDefault="002D0A32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32" w:rsidRDefault="002D0A32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32" w:rsidRPr="00120325" w:rsidRDefault="002D0A32" w:rsidP="00093511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Organizuoti renginius, pristatančius mokinių ugdymosi pasiekimus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32" w:rsidRPr="00E362E1" w:rsidRDefault="002D0A32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Suorganizuotų renginių skaičius per metus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32" w:rsidRDefault="002D0A32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32" w:rsidRDefault="002D0A32" w:rsidP="00AF6F10">
            <w:pPr>
              <w:snapToGrid w:val="0"/>
              <w:jc w:val="both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32" w:rsidRDefault="00E72354" w:rsidP="00AF6F10">
            <w:pPr>
              <w:snapToGrid w:val="0"/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32" w:rsidRPr="00E362E1" w:rsidRDefault="00E72354" w:rsidP="00AF6F10">
            <w:pPr>
              <w:snapToGrid w:val="0"/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 xml:space="preserve">Suorganizuoti 5 renginiai, kuriuose mokiniai pristatė savo ugdymosi pasiekimus </w:t>
            </w:r>
            <w:r w:rsidR="003D6AF9">
              <w:rPr>
                <w:noProof/>
                <w:szCs w:val="24"/>
                <w:lang w:eastAsia="en-US"/>
              </w:rPr>
              <w:t xml:space="preserve">: </w:t>
            </w:r>
            <w:r>
              <w:rPr>
                <w:noProof/>
                <w:szCs w:val="24"/>
                <w:lang w:eastAsia="en-US"/>
              </w:rPr>
              <w:t xml:space="preserve">Baigiamoji mokslo metų šventė, teatro studijos , pop grupės „Šypsenėlė“, </w:t>
            </w:r>
            <w:r>
              <w:rPr>
                <w:noProof/>
                <w:szCs w:val="24"/>
                <w:lang w:eastAsia="en-US"/>
              </w:rPr>
              <w:lastRenderedPageBreak/>
              <w:t>estradinės-kūrybinės vaikų grupės ir gitaros studijos mokinių koncertinės, teatrinės programos</w:t>
            </w:r>
            <w:r w:rsidR="003D6AF9">
              <w:rPr>
                <w:noProof/>
                <w:szCs w:val="24"/>
                <w:lang w:eastAsia="en-US"/>
              </w:rPr>
              <w:t>-pusmečio ugdymo (si) rezultatų</w:t>
            </w:r>
            <w:r>
              <w:rPr>
                <w:noProof/>
                <w:szCs w:val="24"/>
                <w:lang w:eastAsia="en-US"/>
              </w:rPr>
              <w:t xml:space="preserve">   </w:t>
            </w:r>
            <w:r w:rsidR="003D6AF9">
              <w:rPr>
                <w:noProof/>
                <w:szCs w:val="24"/>
                <w:lang w:eastAsia="en-US"/>
              </w:rPr>
              <w:t>pristatymas mokinių tėvams.</w:t>
            </w:r>
            <w:r>
              <w:rPr>
                <w:noProof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32" w:rsidRDefault="002D0A32" w:rsidP="00AF6F10">
            <w:pPr>
              <w:snapToGrid w:val="0"/>
              <w:jc w:val="both"/>
            </w:pPr>
          </w:p>
        </w:tc>
      </w:tr>
      <w:tr w:rsidR="00781784" w:rsidTr="00BF6A9A">
        <w:trPr>
          <w:trHeight w:val="99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781784" w:rsidRDefault="00781784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781784" w:rsidRDefault="00781784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781784" w:rsidRDefault="00781784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784" w:rsidRDefault="00781784" w:rsidP="0078178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05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784" w:rsidRPr="00E362E1" w:rsidRDefault="00781784" w:rsidP="00781784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</w:rPr>
              <w:t xml:space="preserve">Organizuoti bendras veiklas </w:t>
            </w:r>
            <w:r w:rsidRPr="00E362E1">
              <w:rPr>
                <w:noProof/>
                <w:szCs w:val="24"/>
              </w:rPr>
              <w:t xml:space="preserve"> su socialiniais partneriais, siekiant integruoti specialiųjų ugdymosi poreikių turinčius mokinius į nvš veiklas.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784" w:rsidRDefault="00781784" w:rsidP="00AF6F10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Sudarytos bendradarbiavimo sutartys su socialiniais partneriais dėl bendrų veiklų organizavimo</w:t>
            </w:r>
          </w:p>
          <w:p w:rsidR="00781784" w:rsidRDefault="00781784" w:rsidP="00AF6F10">
            <w:pPr>
              <w:jc w:val="both"/>
              <w:rPr>
                <w:noProof/>
                <w:szCs w:val="24"/>
              </w:rPr>
            </w:pPr>
          </w:p>
          <w:p w:rsidR="00781784" w:rsidRDefault="00781784" w:rsidP="00AF6F10">
            <w:pPr>
              <w:jc w:val="both"/>
              <w:rPr>
                <w:noProof/>
                <w:szCs w:val="24"/>
              </w:rPr>
            </w:pPr>
          </w:p>
          <w:p w:rsidR="00781784" w:rsidRPr="00E362E1" w:rsidRDefault="00781784" w:rsidP="00AF6F10">
            <w:pPr>
              <w:jc w:val="both"/>
              <w:rPr>
                <w:noProof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784" w:rsidRDefault="00781784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784" w:rsidRDefault="00781784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784" w:rsidRDefault="00C56A71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784" w:rsidRDefault="00C56A71" w:rsidP="00AF6F10">
            <w:pPr>
              <w:snapToGrid w:val="0"/>
              <w:jc w:val="both"/>
            </w:pPr>
            <w:r>
              <w:t>Sudarytos bendradarbiavimo sutartys tikslu vykdyti veiklas integruojančias spec.</w:t>
            </w:r>
            <w:r w:rsidR="003D6AF9">
              <w:t xml:space="preserve"> </w:t>
            </w:r>
            <w:r>
              <w:t>poreikių turinčius mokinius į NVŠ veiklas su Lietuvos mokinių neformaliojo švietimo centru (2022-03-23), su Panevėžio „Minties“ gimnazija</w:t>
            </w:r>
            <w:r w:rsidR="00652C3D">
              <w:t xml:space="preserve"> (2022-05-31), su Panevėžio </w:t>
            </w:r>
            <w:proofErr w:type="spellStart"/>
            <w:r w:rsidR="00652C3D">
              <w:t>E.Mezginaitės</w:t>
            </w:r>
            <w:proofErr w:type="spellEnd"/>
            <w:r w:rsidR="00652C3D">
              <w:t xml:space="preserve"> viešąja biblioteka (2022-02-14)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784" w:rsidRDefault="00781784" w:rsidP="00AF6F10">
            <w:pPr>
              <w:snapToGrid w:val="0"/>
              <w:jc w:val="both"/>
            </w:pPr>
          </w:p>
        </w:tc>
      </w:tr>
      <w:tr w:rsidR="00781784" w:rsidTr="00BF6A9A">
        <w:trPr>
          <w:trHeight w:val="2874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781784" w:rsidRDefault="00781784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781784" w:rsidRDefault="00781784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781784" w:rsidRDefault="00781784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84" w:rsidRDefault="00781784" w:rsidP="00781784">
            <w:pPr>
              <w:rPr>
                <w:rFonts w:eastAsia="MS Mincho;MS Gothic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784" w:rsidRDefault="00781784" w:rsidP="00781784">
            <w:pPr>
              <w:rPr>
                <w:noProof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84" w:rsidRDefault="00781784" w:rsidP="00AF6F10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Į</w:t>
            </w:r>
            <w:r w:rsidRPr="00E362E1">
              <w:rPr>
                <w:noProof/>
                <w:szCs w:val="24"/>
              </w:rPr>
              <w:t xml:space="preserve">vykdytos veiklos, </w:t>
            </w:r>
            <w:r>
              <w:rPr>
                <w:noProof/>
                <w:szCs w:val="24"/>
              </w:rPr>
              <w:t>didinančios teikiamų NVŠ paslaugų prieinamumą, integruojančios specialiųjų poreikių turinčius mokinius į NVŠ veiklas.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84" w:rsidRDefault="00781784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84" w:rsidRDefault="00781784" w:rsidP="00AF6F10">
            <w:pPr>
              <w:snapToGrid w:val="0"/>
              <w:jc w:val="both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84" w:rsidRDefault="00652C3D" w:rsidP="00AF6F10">
            <w:pPr>
              <w:snapToGrid w:val="0"/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84" w:rsidRDefault="00652C3D" w:rsidP="00AF6F10">
            <w:pPr>
              <w:snapToGrid w:val="0"/>
              <w:jc w:val="both"/>
            </w:pPr>
            <w:r>
              <w:t xml:space="preserve">Pravestos edukacinės programos Kurčiųjų ir neprigirdinčiųjų pagrindinės mokyklos, Panevėžio </w:t>
            </w:r>
            <w:proofErr w:type="spellStart"/>
            <w:r>
              <w:t>M.Karkos</w:t>
            </w:r>
            <w:proofErr w:type="spellEnd"/>
            <w:r>
              <w:t xml:space="preserve"> pagrindinės mokyklos</w:t>
            </w:r>
            <w:r w:rsidR="003D08E9">
              <w:t xml:space="preserve"> (2)</w:t>
            </w:r>
            <w:r>
              <w:t>, Panevėžio profesinio mokymo centro ir Panevėžio „Šviesos“ ugdymo centro specialiųjų ugdymosi poreikių turintiems mokiniams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84" w:rsidRDefault="00781784" w:rsidP="00AF6F10">
            <w:pPr>
              <w:snapToGrid w:val="0"/>
              <w:jc w:val="both"/>
            </w:pP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1" w:rsidRPr="00E362E1" w:rsidRDefault="003A724D" w:rsidP="003A724D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 xml:space="preserve">Rengti tęstinius projektus, programas ir teikti paraiškas </w:t>
            </w:r>
            <w:r w:rsidR="00093511" w:rsidRPr="00E362E1">
              <w:rPr>
                <w:noProof/>
                <w:szCs w:val="24"/>
                <w:lang w:eastAsia="en-US"/>
              </w:rPr>
              <w:t>finansavimui gauti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11" w:rsidRPr="00E362E1" w:rsidRDefault="00093511" w:rsidP="00AF6F10">
            <w:pPr>
              <w:jc w:val="both"/>
              <w:rPr>
                <w:noProof/>
                <w:szCs w:val="24"/>
                <w:lang w:eastAsia="en-US"/>
              </w:rPr>
            </w:pPr>
            <w:r w:rsidRPr="00E362E1">
              <w:rPr>
                <w:noProof/>
                <w:szCs w:val="24"/>
                <w:lang w:eastAsia="en-US"/>
              </w:rPr>
              <w:t>Parengt</w:t>
            </w:r>
            <w:r w:rsidR="009660FB">
              <w:rPr>
                <w:noProof/>
                <w:szCs w:val="24"/>
                <w:lang w:eastAsia="en-US"/>
              </w:rPr>
              <w:t xml:space="preserve">ų </w:t>
            </w:r>
            <w:r w:rsidR="00623D79">
              <w:rPr>
                <w:noProof/>
                <w:szCs w:val="24"/>
                <w:lang w:eastAsia="en-US"/>
              </w:rPr>
              <w:t xml:space="preserve"> ir įgyvendint</w:t>
            </w:r>
            <w:r w:rsidR="009660FB">
              <w:rPr>
                <w:noProof/>
                <w:szCs w:val="24"/>
                <w:lang w:eastAsia="en-US"/>
              </w:rPr>
              <w:t>ų</w:t>
            </w:r>
            <w:r w:rsidRPr="00E362E1">
              <w:rPr>
                <w:noProof/>
                <w:szCs w:val="24"/>
                <w:lang w:eastAsia="en-US"/>
              </w:rPr>
              <w:t xml:space="preserve"> </w:t>
            </w:r>
            <w:r w:rsidR="009660FB">
              <w:rPr>
                <w:noProof/>
                <w:szCs w:val="24"/>
                <w:lang w:eastAsia="en-US"/>
              </w:rPr>
              <w:t>projektų skaičius per metus</w:t>
            </w:r>
            <w:r w:rsidR="00623D79">
              <w:rPr>
                <w:noProof/>
                <w:szCs w:val="24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623D79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623D79" w:rsidP="00AF6F10">
            <w:pPr>
              <w:snapToGrid w:val="0"/>
              <w:jc w:val="both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623D79" w:rsidP="00AF6F10">
            <w:pPr>
              <w:snapToGrid w:val="0"/>
              <w:jc w:val="both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B5" w:rsidRPr="005A66B5" w:rsidRDefault="003D08E9" w:rsidP="00AF6F10">
            <w:pPr>
              <w:jc w:val="both"/>
              <w:rPr>
                <w:bCs/>
                <w:szCs w:val="24"/>
                <w:lang w:eastAsia="lt-LT"/>
              </w:rPr>
            </w:pPr>
            <w:r>
              <w:rPr>
                <w:noProof/>
                <w:szCs w:val="24"/>
                <w:lang w:eastAsia="en-US"/>
              </w:rPr>
              <w:t>Parengti ir įgyvendinti projektai</w:t>
            </w:r>
            <w:r w:rsidR="005A66B5">
              <w:rPr>
                <w:noProof/>
                <w:szCs w:val="24"/>
                <w:lang w:eastAsia="en-US"/>
              </w:rPr>
              <w:t>: Neigiamų soc.veiksnių prevencijos projektas „Turi norą-randi būdą“ (</w:t>
            </w:r>
            <w:r w:rsidR="005A66B5" w:rsidRPr="005A66B5">
              <w:rPr>
                <w:bCs/>
                <w:szCs w:val="24"/>
                <w:lang w:eastAsia="lt-LT"/>
              </w:rPr>
              <w:t>dalyvavo  220 vaikų,</w:t>
            </w:r>
          </w:p>
          <w:p w:rsidR="00093511" w:rsidRDefault="005A66B5" w:rsidP="00AF6F10">
            <w:pPr>
              <w:jc w:val="both"/>
            </w:pPr>
            <w:r w:rsidRPr="005A66B5">
              <w:rPr>
                <w:bCs/>
                <w:szCs w:val="24"/>
                <w:lang w:eastAsia="lt-LT"/>
              </w:rPr>
              <w:t xml:space="preserve">iš jų </w:t>
            </w:r>
            <w:r w:rsidRPr="005A66B5">
              <w:rPr>
                <w:szCs w:val="24"/>
                <w:lang w:eastAsia="lt-LT"/>
              </w:rPr>
              <w:t>vaikų</w:t>
            </w:r>
            <w:r w:rsidRPr="005A66B5">
              <w:rPr>
                <w:bCs/>
                <w:szCs w:val="24"/>
                <w:lang w:eastAsia="lt-LT"/>
              </w:rPr>
              <w:t>,</w:t>
            </w:r>
            <w:r w:rsidRPr="005A66B5">
              <w:rPr>
                <w:szCs w:val="24"/>
                <w:lang w:eastAsia="lt-LT"/>
              </w:rPr>
              <w:t xml:space="preserve"> </w:t>
            </w:r>
            <w:r w:rsidRPr="005A66B5">
              <w:rPr>
                <w:bCs/>
                <w:szCs w:val="24"/>
                <w:lang w:eastAsia="lt-LT"/>
              </w:rPr>
              <w:t>iš šeimų, patiriančių socialinės rizikos veiksnius,</w:t>
            </w:r>
            <w:r w:rsidRPr="005A66B5">
              <w:rPr>
                <w:szCs w:val="24"/>
                <w:lang w:eastAsia="lt-LT"/>
              </w:rPr>
              <w:t xml:space="preserve"> 85 vaikai.</w:t>
            </w:r>
            <w:r w:rsidR="002F03E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Pritraukta papildomų lėšų 400e.), vaikų vasaros užimtumo programa „Vasaros ieškojimai ir atradimai‘2022“ (dalyvavo 171 mok., </w:t>
            </w:r>
            <w:r>
              <w:rPr>
                <w:szCs w:val="24"/>
                <w:lang w:eastAsia="lt-LT"/>
              </w:rPr>
              <w:lastRenderedPageBreak/>
              <w:t xml:space="preserve">iš jų esančių jautresnėje  </w:t>
            </w:r>
            <w:r>
              <w:rPr>
                <w:color w:val="000000" w:themeColor="text1"/>
                <w:szCs w:val="24"/>
              </w:rPr>
              <w:t>socialinėje situacijoje -50. Pritraukta papildomų lėšų-900 e.)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</w:pP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511" w:rsidRPr="00E362E1" w:rsidRDefault="003A724D" w:rsidP="00012595">
            <w:pPr>
              <w:rPr>
                <w:noProof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Rengti </w:t>
            </w:r>
            <w:r w:rsidR="00012595">
              <w:rPr>
                <w:szCs w:val="24"/>
                <w:lang w:eastAsia="en-US"/>
              </w:rPr>
              <w:t>na</w:t>
            </w:r>
            <w:r w:rsidR="00093511" w:rsidRPr="00E362E1">
              <w:rPr>
                <w:szCs w:val="24"/>
                <w:lang w:eastAsia="en-US"/>
              </w:rPr>
              <w:t>uj</w:t>
            </w:r>
            <w:r>
              <w:rPr>
                <w:szCs w:val="24"/>
                <w:lang w:eastAsia="en-US"/>
              </w:rPr>
              <w:t>as</w:t>
            </w:r>
            <w:r w:rsidR="00093511" w:rsidRPr="00E362E1">
              <w:rPr>
                <w:szCs w:val="24"/>
                <w:lang w:eastAsia="en-US"/>
              </w:rPr>
              <w:t xml:space="preserve"> edukacin</w:t>
            </w:r>
            <w:r>
              <w:rPr>
                <w:szCs w:val="24"/>
                <w:lang w:eastAsia="en-US"/>
              </w:rPr>
              <w:t xml:space="preserve">es </w:t>
            </w:r>
            <w:r w:rsidR="00093511" w:rsidRPr="00E362E1">
              <w:rPr>
                <w:szCs w:val="24"/>
                <w:lang w:eastAsia="en-US"/>
              </w:rPr>
              <w:t>program</w:t>
            </w:r>
            <w:r>
              <w:rPr>
                <w:szCs w:val="24"/>
                <w:lang w:eastAsia="en-US"/>
              </w:rPr>
              <w:t>as</w:t>
            </w:r>
            <w:r w:rsidR="00093511" w:rsidRPr="00E362E1">
              <w:rPr>
                <w:szCs w:val="24"/>
                <w:lang w:eastAsia="en-US"/>
              </w:rPr>
              <w:t xml:space="preserve"> įvairių amžiaus grupių mokiniams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1" w:rsidRPr="00E362E1" w:rsidRDefault="00093511" w:rsidP="00AF6F10">
            <w:pPr>
              <w:ind w:left="5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Parengt</w:t>
            </w:r>
            <w:r w:rsidR="009660FB">
              <w:rPr>
                <w:szCs w:val="24"/>
                <w:lang w:eastAsia="en-US"/>
              </w:rPr>
              <w:t>ų</w:t>
            </w:r>
            <w:r>
              <w:rPr>
                <w:szCs w:val="24"/>
                <w:lang w:eastAsia="en-US"/>
              </w:rPr>
              <w:t xml:space="preserve"> nauj</w:t>
            </w:r>
            <w:r w:rsidR="009660FB">
              <w:rPr>
                <w:szCs w:val="24"/>
                <w:lang w:eastAsia="en-US"/>
              </w:rPr>
              <w:t>ų</w:t>
            </w:r>
            <w:r>
              <w:rPr>
                <w:szCs w:val="24"/>
                <w:lang w:eastAsia="en-US"/>
              </w:rPr>
              <w:t xml:space="preserve"> edukacin</w:t>
            </w:r>
            <w:r w:rsidR="009660FB">
              <w:rPr>
                <w:szCs w:val="24"/>
                <w:lang w:eastAsia="en-US"/>
              </w:rPr>
              <w:t xml:space="preserve">ių </w:t>
            </w:r>
            <w:r>
              <w:rPr>
                <w:szCs w:val="24"/>
                <w:lang w:eastAsia="en-US"/>
              </w:rPr>
              <w:t>program</w:t>
            </w:r>
            <w:r w:rsidR="009660FB">
              <w:rPr>
                <w:szCs w:val="24"/>
                <w:lang w:eastAsia="en-US"/>
              </w:rPr>
              <w:t>ų skaičius per metus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3511" w:rsidRDefault="003A724D" w:rsidP="00AF6F10">
            <w:pPr>
              <w:snapToGrid w:val="0"/>
              <w:jc w:val="both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3A724D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12595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12595" w:rsidP="00AF6F10">
            <w:pPr>
              <w:snapToGrid w:val="0"/>
              <w:jc w:val="both"/>
            </w:pPr>
            <w:r>
              <w:t>Parengtos naujos edukacinės programos:</w:t>
            </w:r>
          </w:p>
          <w:p w:rsidR="00D26AF7" w:rsidRDefault="00012595" w:rsidP="00D81A25">
            <w:pPr>
              <w:snapToGrid w:val="0"/>
              <w:jc w:val="both"/>
            </w:pPr>
            <w:r>
              <w:t xml:space="preserve">„Iš mažos </w:t>
            </w:r>
            <w:proofErr w:type="spellStart"/>
            <w:r>
              <w:t>širdutės</w:t>
            </w:r>
            <w:proofErr w:type="spellEnd"/>
            <w:r>
              <w:t>-didelė meilė“</w:t>
            </w:r>
            <w:r w:rsidR="009427E7">
              <w:t>(atvirukų gamyba)</w:t>
            </w:r>
            <w:r>
              <w:t xml:space="preserve">; </w:t>
            </w:r>
            <w:r w:rsidR="009427E7">
              <w:t>„Taikomoji dailė mažiesiems“; „Įdomioji dailė. Natūralių lapų technologija.“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</w:pPr>
          </w:p>
        </w:tc>
      </w:tr>
      <w:tr w:rsidR="003A724D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A724D" w:rsidRDefault="003A724D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3A724D" w:rsidRDefault="003A724D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3A724D" w:rsidRDefault="003A724D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4D" w:rsidRDefault="003A724D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08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724D" w:rsidRDefault="009660FB" w:rsidP="003A724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Organizuoti ir vykdyti edukacines programas ikimokyklinio, priešmokyklinio ugdymo mokiniams ir bendrojo ugdymo mokyklų ugdytiniams.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Default="009660FB" w:rsidP="00AF6F10">
            <w:pPr>
              <w:ind w:left="5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Suorganizuotų ir įvykdytų edukaci</w:t>
            </w:r>
            <w:r w:rsidR="00012595">
              <w:rPr>
                <w:szCs w:val="24"/>
                <w:lang w:eastAsia="en-US"/>
              </w:rPr>
              <w:t>nių užsiėmimų</w:t>
            </w:r>
            <w:r>
              <w:rPr>
                <w:szCs w:val="24"/>
                <w:lang w:eastAsia="en-US"/>
              </w:rPr>
              <w:t xml:space="preserve"> skaičius per metus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724D" w:rsidRDefault="009660FB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4D" w:rsidRDefault="00012595" w:rsidP="00AF6F10">
            <w:pPr>
              <w:snapToGrid w:val="0"/>
              <w:jc w:val="both"/>
            </w:pPr>
            <w:r>
              <w:t>5</w:t>
            </w:r>
            <w:r w:rsidR="009660FB"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4D" w:rsidRDefault="00012595" w:rsidP="00AF6F10">
            <w:pPr>
              <w:snapToGrid w:val="0"/>
              <w:jc w:val="both"/>
            </w:pPr>
            <w:r>
              <w:t>92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4D" w:rsidRDefault="009660FB" w:rsidP="00AF6F10">
            <w:pPr>
              <w:snapToGrid w:val="0"/>
              <w:jc w:val="both"/>
            </w:pPr>
            <w:r>
              <w:rPr>
                <w:szCs w:val="24"/>
                <w:lang w:eastAsia="en-US"/>
              </w:rPr>
              <w:t>S</w:t>
            </w:r>
            <w:r w:rsidRPr="00E362E1">
              <w:rPr>
                <w:szCs w:val="24"/>
                <w:lang w:eastAsia="en-US"/>
              </w:rPr>
              <w:t>uorganizuot</w:t>
            </w:r>
            <w:r w:rsidR="00012595">
              <w:rPr>
                <w:szCs w:val="24"/>
                <w:lang w:eastAsia="en-US"/>
              </w:rPr>
              <w:t>i</w:t>
            </w:r>
            <w:r w:rsidRPr="00E362E1">
              <w:rPr>
                <w:szCs w:val="24"/>
                <w:lang w:eastAsia="en-US"/>
              </w:rPr>
              <w:t xml:space="preserve"> </w:t>
            </w:r>
            <w:r w:rsidR="00012595">
              <w:rPr>
                <w:szCs w:val="24"/>
                <w:lang w:eastAsia="en-US"/>
              </w:rPr>
              <w:t xml:space="preserve">92 </w:t>
            </w:r>
            <w:r w:rsidRPr="00E362E1">
              <w:rPr>
                <w:szCs w:val="24"/>
                <w:lang w:eastAsia="en-US"/>
              </w:rPr>
              <w:t>edukacini</w:t>
            </w:r>
            <w:r w:rsidR="00012595">
              <w:rPr>
                <w:szCs w:val="24"/>
                <w:lang w:eastAsia="en-US"/>
              </w:rPr>
              <w:t>ai</w:t>
            </w:r>
            <w:r w:rsidRPr="00E362E1">
              <w:rPr>
                <w:szCs w:val="24"/>
                <w:lang w:eastAsia="en-US"/>
              </w:rPr>
              <w:t xml:space="preserve"> užsiėmim</w:t>
            </w:r>
            <w:r w:rsidR="00012595">
              <w:rPr>
                <w:szCs w:val="24"/>
                <w:lang w:eastAsia="en-US"/>
              </w:rPr>
              <w:t>ai</w:t>
            </w:r>
            <w:r w:rsidRPr="00E362E1">
              <w:rPr>
                <w:szCs w:val="24"/>
                <w:lang w:eastAsia="en-US"/>
              </w:rPr>
              <w:t xml:space="preserve"> miesto mokyklų mokiniams, pritraukta papildomų lėšų į mokyklos biudžetą.</w:t>
            </w:r>
            <w:r w:rsidR="009427E7">
              <w:rPr>
                <w:szCs w:val="24"/>
                <w:lang w:eastAsia="en-US"/>
              </w:rPr>
              <w:t xml:space="preserve"> Suorganizuota 42 edukaciniais </w:t>
            </w:r>
            <w:proofErr w:type="spellStart"/>
            <w:r w:rsidR="009427E7">
              <w:rPr>
                <w:szCs w:val="24"/>
                <w:lang w:eastAsia="en-US"/>
              </w:rPr>
              <w:t>užsiėmimais</w:t>
            </w:r>
            <w:proofErr w:type="spellEnd"/>
            <w:r w:rsidR="009427E7">
              <w:rPr>
                <w:szCs w:val="24"/>
                <w:lang w:eastAsia="en-US"/>
              </w:rPr>
              <w:t xml:space="preserve"> daugiau nei planuota.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4D" w:rsidRDefault="00012595" w:rsidP="00AF6F10">
            <w:pPr>
              <w:snapToGrid w:val="0"/>
              <w:jc w:val="both"/>
            </w:pPr>
            <w:r>
              <w:t>2022 m. rugsėjo, spalio mėn. pravesta daugiau edukacinių užsiėmimų nei planuota dėl išaugusio</w:t>
            </w:r>
            <w:r w:rsidR="002F03E3">
              <w:t xml:space="preserve"> edukacinių programų</w:t>
            </w:r>
            <w:r>
              <w:t xml:space="preserve"> poreikio.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3A724D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</w:t>
            </w:r>
            <w:r w:rsidR="003A724D">
              <w:rPr>
                <w:rFonts w:eastAsia="MS Mincho;MS Gothic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9660FB" w:rsidP="009660FB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Organizuoti v</w:t>
            </w:r>
            <w:r w:rsidR="00093511" w:rsidRPr="00E362E1">
              <w:rPr>
                <w:noProof/>
                <w:szCs w:val="24"/>
                <w:lang w:eastAsia="en-US"/>
              </w:rPr>
              <w:t>aikų vasaros poils</w:t>
            </w:r>
            <w:r>
              <w:rPr>
                <w:noProof/>
                <w:szCs w:val="24"/>
                <w:lang w:eastAsia="en-US"/>
              </w:rPr>
              <w:t>į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pagal projektą „Vasaros ieškojimai ir atradimai‘2022“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093511" w:rsidP="00AF6F10">
            <w:pPr>
              <w:jc w:val="both"/>
              <w:rPr>
                <w:noProof/>
                <w:szCs w:val="24"/>
                <w:lang w:eastAsia="en-US"/>
              </w:rPr>
            </w:pPr>
            <w:r w:rsidRPr="00E362E1">
              <w:rPr>
                <w:noProof/>
                <w:szCs w:val="24"/>
                <w:lang w:eastAsia="en-US"/>
              </w:rPr>
              <w:t>Vaikų vasaros užimtumo programoje užimt</w:t>
            </w:r>
            <w:r w:rsidR="009660FB">
              <w:rPr>
                <w:noProof/>
                <w:szCs w:val="24"/>
                <w:lang w:eastAsia="en-US"/>
              </w:rPr>
              <w:t>ų mokinių skaičius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9660FB" w:rsidP="00AF6F10">
            <w:pPr>
              <w:snapToGrid w:val="0"/>
              <w:jc w:val="both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Asm</w:t>
            </w:r>
            <w:proofErr w:type="spellEnd"/>
            <w:r>
              <w:rPr>
                <w:rFonts w:eastAsia="MS Mincho;MS Gothic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9660FB" w:rsidP="00AF6F10">
            <w:pPr>
              <w:snapToGrid w:val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9660FB" w:rsidP="00AF6F10">
            <w:pPr>
              <w:snapToGrid w:val="0"/>
              <w:jc w:val="both"/>
            </w:pPr>
            <w:r>
              <w:t>1</w:t>
            </w:r>
            <w:r w:rsidR="009427E7">
              <w:t>71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12595" w:rsidP="001D086A">
            <w:pPr>
              <w:snapToGrid w:val="0"/>
              <w:jc w:val="both"/>
            </w:pPr>
            <w:r>
              <w:t>Vaikų vasaros užimtumo programa vykdyta tris pamainas: birželio, liepos ir rugpjūčio mėn.</w:t>
            </w:r>
            <w:r w:rsidR="001D086A">
              <w:t xml:space="preserve"> Užimta daugiau </w:t>
            </w:r>
            <w:r w:rsidR="001D086A">
              <w:lastRenderedPageBreak/>
              <w:t>nei planuota mokinių-171,</w:t>
            </w:r>
            <w:r w:rsidR="001D086A">
              <w:rPr>
                <w:szCs w:val="24"/>
                <w:lang w:eastAsia="lt-LT"/>
              </w:rPr>
              <w:t xml:space="preserve"> iš jų esančių jautresnėje  </w:t>
            </w:r>
            <w:r w:rsidR="001D086A">
              <w:rPr>
                <w:color w:val="000000" w:themeColor="text1"/>
                <w:szCs w:val="24"/>
              </w:rPr>
              <w:t>socialinėje situacijoje -50.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12595" w:rsidP="00992A1B">
            <w:pPr>
              <w:snapToGrid w:val="0"/>
              <w:jc w:val="both"/>
            </w:pPr>
            <w:r>
              <w:lastRenderedPageBreak/>
              <w:t xml:space="preserve">Dėl </w:t>
            </w:r>
            <w:r w:rsidR="009427E7">
              <w:t xml:space="preserve">nenumatytos, </w:t>
            </w:r>
            <w:r>
              <w:t xml:space="preserve">papildomos pamainos organizavimo užimta </w:t>
            </w:r>
            <w:r w:rsidR="002F03E3">
              <w:t xml:space="preserve">71 </w:t>
            </w:r>
            <w:r w:rsidR="002F03E3">
              <w:lastRenderedPageBreak/>
              <w:t>mokini</w:t>
            </w:r>
            <w:r w:rsidR="00992A1B">
              <w:t>u</w:t>
            </w:r>
            <w:r w:rsidR="002F03E3">
              <w:t xml:space="preserve"> </w:t>
            </w:r>
            <w:r>
              <w:t>daugiau nei planuota.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3A724D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10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9660FB" w:rsidP="009660FB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 xml:space="preserve">Organizuoti ir vykdyti </w:t>
            </w:r>
            <w:r w:rsidR="00093511" w:rsidRPr="00A853D4">
              <w:rPr>
                <w:noProof/>
                <w:szCs w:val="24"/>
                <w:lang w:eastAsia="en-US"/>
              </w:rPr>
              <w:t>NVŠ veik</w:t>
            </w:r>
            <w:r>
              <w:rPr>
                <w:noProof/>
                <w:szCs w:val="24"/>
                <w:lang w:eastAsia="en-US"/>
              </w:rPr>
              <w:t>las</w:t>
            </w:r>
            <w:r w:rsidR="00093511" w:rsidRPr="00A853D4">
              <w:rPr>
                <w:noProof/>
                <w:szCs w:val="24"/>
                <w:lang w:eastAsia="en-US"/>
              </w:rPr>
              <w:t xml:space="preserve"> mokinių pavasario ir rudens atostogų metu.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093511" w:rsidP="00AF6F10">
            <w:pPr>
              <w:jc w:val="both"/>
              <w:rPr>
                <w:noProof/>
                <w:szCs w:val="24"/>
                <w:lang w:eastAsia="en-US"/>
              </w:rPr>
            </w:pPr>
            <w:r w:rsidRPr="00E362E1">
              <w:rPr>
                <w:noProof/>
                <w:szCs w:val="24"/>
                <w:lang w:eastAsia="en-US"/>
              </w:rPr>
              <w:t>Suorganizuot</w:t>
            </w:r>
            <w:r w:rsidR="009660FB">
              <w:rPr>
                <w:noProof/>
                <w:szCs w:val="24"/>
                <w:lang w:eastAsia="en-US"/>
              </w:rPr>
              <w:t>ų</w:t>
            </w:r>
            <w:r w:rsidRPr="00E362E1">
              <w:rPr>
                <w:noProof/>
                <w:szCs w:val="24"/>
                <w:lang w:eastAsia="en-US"/>
              </w:rPr>
              <w:t xml:space="preserve"> neformaliojo švietimo veikl</w:t>
            </w:r>
            <w:r w:rsidR="009660FB">
              <w:rPr>
                <w:noProof/>
                <w:szCs w:val="24"/>
                <w:lang w:eastAsia="en-US"/>
              </w:rPr>
              <w:t>ų</w:t>
            </w:r>
            <w:r w:rsidRPr="00E362E1">
              <w:rPr>
                <w:noProof/>
                <w:szCs w:val="24"/>
                <w:lang w:eastAsia="en-US"/>
              </w:rPr>
              <w:t xml:space="preserve"> </w:t>
            </w:r>
            <w:r w:rsidR="009660FB">
              <w:rPr>
                <w:noProof/>
                <w:szCs w:val="24"/>
                <w:lang w:eastAsia="en-US"/>
              </w:rPr>
              <w:t>skaičius per metus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9660FB" w:rsidP="00AF6F10">
            <w:pPr>
              <w:snapToGrid w:val="0"/>
              <w:jc w:val="both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9660FB" w:rsidP="00AF6F10">
            <w:pPr>
              <w:snapToGrid w:val="0"/>
              <w:jc w:val="both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12595" w:rsidP="00AF6F10">
            <w:pPr>
              <w:snapToGrid w:val="0"/>
              <w:jc w:val="both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9660FB" w:rsidP="00AF6F10">
            <w:pPr>
              <w:snapToGrid w:val="0"/>
              <w:jc w:val="both"/>
            </w:pPr>
            <w:r w:rsidRPr="00E362E1">
              <w:rPr>
                <w:noProof/>
                <w:szCs w:val="24"/>
                <w:lang w:eastAsia="en-US"/>
              </w:rPr>
              <w:t>Suorganizuotos mažiausiai 2 neformaliojo švietimo veiklos mokinių užimtumui atostogų metu</w:t>
            </w:r>
            <w:r w:rsidR="00012595">
              <w:rPr>
                <w:noProof/>
                <w:szCs w:val="24"/>
                <w:lang w:eastAsia="en-US"/>
              </w:rPr>
              <w:t>: kūrybinės dirbtuvės „</w:t>
            </w:r>
            <w:r w:rsidR="007E5933">
              <w:rPr>
                <w:noProof/>
                <w:szCs w:val="24"/>
                <w:lang w:eastAsia="en-US"/>
              </w:rPr>
              <w:t>Įžiebkime žibintą“ ir „Kalėdų įkvėpti“.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</w:pPr>
          </w:p>
        </w:tc>
      </w:tr>
      <w:tr w:rsidR="008046D9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Pr="00E362E1" w:rsidRDefault="00093511" w:rsidP="00093511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</w:rPr>
              <w:t>Gilinti mokytojų</w:t>
            </w:r>
            <w:r w:rsidRPr="00E362E1">
              <w:rPr>
                <w:noProof/>
                <w:szCs w:val="24"/>
              </w:rPr>
              <w:t xml:space="preserve"> asmenin</w:t>
            </w:r>
            <w:r>
              <w:rPr>
                <w:noProof/>
                <w:szCs w:val="24"/>
              </w:rPr>
              <w:t>e</w:t>
            </w:r>
            <w:r w:rsidRPr="00E362E1">
              <w:rPr>
                <w:noProof/>
                <w:szCs w:val="24"/>
              </w:rPr>
              <w:t>s, dalykin</w:t>
            </w:r>
            <w:r>
              <w:rPr>
                <w:noProof/>
                <w:szCs w:val="24"/>
              </w:rPr>
              <w:t>e</w:t>
            </w:r>
            <w:r w:rsidRPr="00E362E1">
              <w:rPr>
                <w:noProof/>
                <w:szCs w:val="24"/>
              </w:rPr>
              <w:t>s kompetencij</w:t>
            </w:r>
            <w:r>
              <w:rPr>
                <w:noProof/>
                <w:szCs w:val="24"/>
              </w:rPr>
              <w:t>a</w:t>
            </w:r>
            <w:r w:rsidRPr="00E362E1">
              <w:rPr>
                <w:noProof/>
                <w:szCs w:val="24"/>
              </w:rPr>
              <w:t>s</w:t>
            </w:r>
            <w:r>
              <w:rPr>
                <w:noProof/>
                <w:szCs w:val="24"/>
              </w:rPr>
              <w:t xml:space="preserve"> </w:t>
            </w:r>
            <w:r w:rsidRPr="00E362E1">
              <w:rPr>
                <w:noProof/>
                <w:szCs w:val="24"/>
              </w:rPr>
              <w:t>ugdymo proceso gerinimui.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Pr="00E362E1" w:rsidRDefault="00AC6684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</w:rPr>
              <w:t>M</w:t>
            </w:r>
            <w:r w:rsidRPr="00E362E1">
              <w:rPr>
                <w:noProof/>
                <w:szCs w:val="24"/>
              </w:rPr>
              <w:t>okytoj</w:t>
            </w:r>
            <w:r>
              <w:rPr>
                <w:noProof/>
                <w:szCs w:val="24"/>
              </w:rPr>
              <w:t xml:space="preserve">ų, </w:t>
            </w:r>
            <w:r w:rsidRPr="00E362E1">
              <w:rPr>
                <w:noProof/>
                <w:szCs w:val="24"/>
              </w:rPr>
              <w:t>dalyvau</w:t>
            </w:r>
            <w:r>
              <w:rPr>
                <w:noProof/>
                <w:szCs w:val="24"/>
              </w:rPr>
              <w:t xml:space="preserve">jančių </w:t>
            </w:r>
            <w:r w:rsidRPr="00E362E1">
              <w:rPr>
                <w:noProof/>
                <w:szCs w:val="24"/>
              </w:rPr>
              <w:t>kvalifikacijos kėlimo renginiuose</w:t>
            </w:r>
            <w:r>
              <w:rPr>
                <w:noProof/>
                <w:szCs w:val="24"/>
              </w:rPr>
              <w:t xml:space="preserve"> dalis per metus.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AC6684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AC6684" w:rsidP="00AF6F10">
            <w:pPr>
              <w:snapToGrid w:val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AC6684" w:rsidP="00AF6F10">
            <w:pPr>
              <w:snapToGrid w:val="0"/>
              <w:jc w:val="both"/>
            </w:pPr>
            <w:r>
              <w:t>8</w:t>
            </w:r>
            <w:r w:rsidR="002849A5"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93511" w:rsidRDefault="002849A5" w:rsidP="00AF6F10">
            <w:pPr>
              <w:snapToGrid w:val="0"/>
              <w:jc w:val="both"/>
            </w:pPr>
            <w:r>
              <w:rPr>
                <w:noProof/>
                <w:szCs w:val="24"/>
                <w:lang w:eastAsia="en-US"/>
              </w:rPr>
              <w:t>84 proc. mokykloje dirbančių mokytojų p</w:t>
            </w:r>
            <w:r w:rsidR="007A6E5F" w:rsidRPr="00E362E1">
              <w:rPr>
                <w:noProof/>
                <w:szCs w:val="24"/>
                <w:lang w:eastAsia="en-US"/>
              </w:rPr>
              <w:t>agilintos psichologinės, pedagoginės žinios, asmeninės kompetencijos, suorganizuotas  prasmingas mokytojų mokymąsis, pasireiškiantis elgsenos pokyčiais.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93511" w:rsidRDefault="002849A5" w:rsidP="00AF6F10">
            <w:pPr>
              <w:snapToGrid w:val="0"/>
              <w:jc w:val="both"/>
            </w:pPr>
            <w:r>
              <w:t>Suorganizuota 1 kvalifikacijos renginiu mažiau nei planuota, kvalifikacijos kėlimo renginiuose dalyvavo 16 proc. mažiau mokytojų nei planuota dėl atnaujinto kolektyvo mokslo metų pradžioje.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511" w:rsidRPr="00E362E1" w:rsidRDefault="00E10282" w:rsidP="00E10282">
            <w:pPr>
              <w:rPr>
                <w:noProof/>
                <w:szCs w:val="24"/>
                <w:lang w:eastAsia="en-US"/>
              </w:rPr>
            </w:pPr>
            <w:r>
              <w:rPr>
                <w:szCs w:val="24"/>
              </w:rPr>
              <w:t>Vesti a</w:t>
            </w:r>
            <w:r w:rsidR="00093511" w:rsidRPr="00E362E1">
              <w:rPr>
                <w:szCs w:val="24"/>
              </w:rPr>
              <w:t>tvir</w:t>
            </w:r>
            <w:r>
              <w:rPr>
                <w:szCs w:val="24"/>
              </w:rPr>
              <w:t xml:space="preserve">us </w:t>
            </w:r>
            <w:proofErr w:type="spellStart"/>
            <w:r w:rsidR="00093511" w:rsidRPr="00E362E1">
              <w:rPr>
                <w:szCs w:val="24"/>
              </w:rPr>
              <w:t>užsiėmim</w:t>
            </w:r>
            <w:r>
              <w:rPr>
                <w:szCs w:val="24"/>
              </w:rPr>
              <w:t>us</w:t>
            </w:r>
            <w:proofErr w:type="spellEnd"/>
            <w:r w:rsidR="00093511" w:rsidRPr="00E362E1">
              <w:rPr>
                <w:szCs w:val="24"/>
              </w:rPr>
              <w:t xml:space="preserve"> ir </w:t>
            </w:r>
            <w:r>
              <w:rPr>
                <w:szCs w:val="24"/>
              </w:rPr>
              <w:t xml:space="preserve">skleisti </w:t>
            </w:r>
            <w:r w:rsidR="00093511" w:rsidRPr="00E362E1">
              <w:rPr>
                <w:szCs w:val="24"/>
              </w:rPr>
              <w:t>ger</w:t>
            </w:r>
            <w:r>
              <w:rPr>
                <w:szCs w:val="24"/>
              </w:rPr>
              <w:t>ąją</w:t>
            </w:r>
            <w:r w:rsidR="00093511" w:rsidRPr="00E362E1">
              <w:rPr>
                <w:szCs w:val="24"/>
              </w:rPr>
              <w:t xml:space="preserve"> patirt</w:t>
            </w:r>
            <w:r>
              <w:rPr>
                <w:szCs w:val="24"/>
              </w:rPr>
              <w:t xml:space="preserve">į </w:t>
            </w:r>
            <w:r w:rsidR="00093511" w:rsidRPr="00E362E1">
              <w:rPr>
                <w:szCs w:val="24"/>
              </w:rPr>
              <w:t>pagal principą „Kolega/kolegai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093511" w:rsidP="00AF6F10">
            <w:pPr>
              <w:jc w:val="both"/>
              <w:rPr>
                <w:noProof/>
                <w:szCs w:val="24"/>
                <w:lang w:eastAsia="en-US"/>
              </w:rPr>
            </w:pPr>
            <w:r w:rsidRPr="006853F8">
              <w:rPr>
                <w:noProof/>
                <w:szCs w:val="24"/>
                <w:lang w:eastAsia="en-US"/>
              </w:rPr>
              <w:t>Pravest</w:t>
            </w:r>
            <w:r w:rsidR="00E10282">
              <w:rPr>
                <w:noProof/>
                <w:szCs w:val="24"/>
                <w:lang w:eastAsia="en-US"/>
              </w:rPr>
              <w:t>ų</w:t>
            </w:r>
            <w:r w:rsidRPr="006853F8">
              <w:rPr>
                <w:noProof/>
                <w:szCs w:val="24"/>
                <w:lang w:eastAsia="en-US"/>
              </w:rPr>
              <w:t xml:space="preserve">  atvir</w:t>
            </w:r>
            <w:r w:rsidR="00E10282">
              <w:rPr>
                <w:noProof/>
                <w:szCs w:val="24"/>
                <w:lang w:eastAsia="en-US"/>
              </w:rPr>
              <w:t>ų</w:t>
            </w:r>
            <w:r w:rsidRPr="006853F8">
              <w:rPr>
                <w:noProof/>
                <w:szCs w:val="24"/>
                <w:lang w:eastAsia="en-US"/>
              </w:rPr>
              <w:t xml:space="preserve"> </w:t>
            </w:r>
            <w:r w:rsidR="00E10282">
              <w:rPr>
                <w:noProof/>
                <w:szCs w:val="24"/>
                <w:lang w:eastAsia="en-US"/>
              </w:rPr>
              <w:t>užsiėmimų skaičius per metus</w:t>
            </w:r>
            <w:r w:rsidRPr="006853F8">
              <w:rPr>
                <w:noProof/>
                <w:szCs w:val="24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1739BC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1739BC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1739BC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AC6684" w:rsidP="00AF6F10">
            <w:pPr>
              <w:snapToGrid w:val="0"/>
              <w:jc w:val="both"/>
            </w:pPr>
            <w:r>
              <w:rPr>
                <w:noProof/>
                <w:szCs w:val="24"/>
                <w:lang w:eastAsia="en-US"/>
              </w:rPr>
              <w:t xml:space="preserve">Pravestas atviras Bokso grupės užsiėmimas, pristatantis kolegoms </w:t>
            </w:r>
            <w:r>
              <w:rPr>
                <w:noProof/>
                <w:szCs w:val="24"/>
                <w:lang w:eastAsia="en-US"/>
              </w:rPr>
              <w:lastRenderedPageBreak/>
              <w:t xml:space="preserve">neformaliojo ugdymo metodus, įgalinančius veikti pamokoje skirtingo amžiaus mokinius.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AC6684" w:rsidP="00AF6F10">
            <w:pPr>
              <w:snapToGrid w:val="0"/>
              <w:jc w:val="both"/>
            </w:pPr>
            <w:r>
              <w:lastRenderedPageBreak/>
              <w:t xml:space="preserve">Pravesta dviem </w:t>
            </w:r>
            <w:proofErr w:type="spellStart"/>
            <w:r>
              <w:t>užsiėmimais</w:t>
            </w:r>
            <w:proofErr w:type="spellEnd"/>
            <w:r>
              <w:t xml:space="preserve"> mažiau nei planuota</w:t>
            </w:r>
            <w:r w:rsidR="007A6E5F">
              <w:t>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1" w:rsidRPr="00E362E1" w:rsidRDefault="00E10282" w:rsidP="00E10282">
            <w:pPr>
              <w:ind w:left="13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Organizuoti k</w:t>
            </w:r>
            <w:r w:rsidR="00093511" w:rsidRPr="00E362E1">
              <w:rPr>
                <w:noProof/>
                <w:szCs w:val="24"/>
                <w:lang w:eastAsia="en-US"/>
              </w:rPr>
              <w:t>valifikacijos tobulinimo rengini</w:t>
            </w:r>
            <w:r>
              <w:rPr>
                <w:noProof/>
                <w:szCs w:val="24"/>
                <w:lang w:eastAsia="en-US"/>
              </w:rPr>
              <w:t>us</w:t>
            </w:r>
            <w:r w:rsidR="00093511" w:rsidRPr="00E362E1">
              <w:rPr>
                <w:noProof/>
                <w:szCs w:val="24"/>
                <w:lang w:eastAsia="en-US"/>
              </w:rPr>
              <w:t>,   edukacin</w:t>
            </w:r>
            <w:r>
              <w:rPr>
                <w:noProof/>
                <w:szCs w:val="24"/>
                <w:lang w:eastAsia="en-US"/>
              </w:rPr>
              <w:t>es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išvyk</w:t>
            </w:r>
            <w:r>
              <w:rPr>
                <w:noProof/>
                <w:szCs w:val="24"/>
                <w:lang w:eastAsia="en-US"/>
              </w:rPr>
              <w:t>as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mokytojams pagal mokytojų kvalifikacijos tobulinimo programą.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093511" w:rsidRPr="00E362E1" w:rsidRDefault="00E10282" w:rsidP="00AF6F10">
            <w:pPr>
              <w:ind w:left="12"/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Suorganizuotų kvalifikacijos renginių skaičius per metus</w:t>
            </w:r>
            <w:r w:rsidR="00093511" w:rsidRPr="00E362E1">
              <w:rPr>
                <w:noProof/>
                <w:szCs w:val="24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10282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10282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AC6684" w:rsidP="00AF6F10">
            <w:pPr>
              <w:snapToGrid w:val="0"/>
              <w:jc w:val="both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7A6E5F" w:rsidP="00AF6F10">
            <w:pPr>
              <w:jc w:val="both"/>
            </w:pPr>
            <w:r>
              <w:rPr>
                <w:noProof/>
                <w:szCs w:val="24"/>
                <w:lang w:eastAsia="en-US"/>
              </w:rPr>
              <w:t xml:space="preserve">Suorganizuoti 2 kvalifikacijos tobulinimo renginiai mokytojams ir kitiems mokyklos darbuotojams, atsižvelgiant į  </w:t>
            </w:r>
            <w:r>
              <w:rPr>
                <w:color w:val="000000"/>
              </w:rPr>
              <w:t>mokyklos išorės veiklos ir kokybės įsivertinimo metu nustatytus tobulintinus aspektus:</w:t>
            </w:r>
            <w:r w:rsidRPr="00E362E1">
              <w:rPr>
                <w:noProof/>
                <w:szCs w:val="24"/>
                <w:lang w:eastAsia="en-US"/>
              </w:rPr>
              <w:t xml:space="preserve"> </w:t>
            </w:r>
            <w:r>
              <w:rPr>
                <w:szCs w:val="24"/>
              </w:rPr>
              <w:t>Ilgalaikės programos „Neformaliojo švietimo mokyklos pažangos siekiai“ III modulis „Bendruomenę auginantis grįžtamasis ryšys“ ir  IV modulis „Neformaliojo švietimo mokyklos pažangą lemiantys veiksniai“ 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7A6E5F" w:rsidP="00AF6F10">
            <w:pPr>
              <w:snapToGrid w:val="0"/>
              <w:jc w:val="both"/>
            </w:pPr>
            <w:r>
              <w:t>Suorganizuota 1 kvalifikacijos kėlimo renginiu mažiau nei planuota dėl lėšų stygiaus.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093511" w:rsidRPr="00E362E1" w:rsidRDefault="00093511" w:rsidP="00E10282">
            <w:pPr>
              <w:rPr>
                <w:noProof/>
                <w:szCs w:val="24"/>
              </w:rPr>
            </w:pPr>
            <w:r w:rsidRPr="00E362E1">
              <w:rPr>
                <w:noProof/>
                <w:szCs w:val="24"/>
              </w:rPr>
              <w:t>Mokytoj</w:t>
            </w:r>
            <w:r w:rsidR="00E10282">
              <w:rPr>
                <w:noProof/>
                <w:szCs w:val="24"/>
              </w:rPr>
              <w:t>ams</w:t>
            </w:r>
            <w:r w:rsidRPr="00E362E1">
              <w:rPr>
                <w:noProof/>
                <w:szCs w:val="24"/>
              </w:rPr>
              <w:t xml:space="preserve"> ir kit</w:t>
            </w:r>
            <w:r w:rsidR="00E10282">
              <w:rPr>
                <w:noProof/>
                <w:szCs w:val="24"/>
              </w:rPr>
              <w:t>iems</w:t>
            </w:r>
            <w:r w:rsidRPr="00E362E1">
              <w:rPr>
                <w:noProof/>
                <w:szCs w:val="24"/>
              </w:rPr>
              <w:t xml:space="preserve"> mokyklos darbuotoj</w:t>
            </w:r>
            <w:r w:rsidR="00E10282">
              <w:rPr>
                <w:noProof/>
                <w:szCs w:val="24"/>
              </w:rPr>
              <w:t>ams</w:t>
            </w:r>
            <w:r w:rsidRPr="00E362E1">
              <w:rPr>
                <w:noProof/>
                <w:szCs w:val="24"/>
              </w:rPr>
              <w:t xml:space="preserve"> dalyva</w:t>
            </w:r>
            <w:r w:rsidR="00E10282">
              <w:rPr>
                <w:noProof/>
                <w:szCs w:val="24"/>
              </w:rPr>
              <w:t>uti</w:t>
            </w:r>
            <w:r w:rsidRPr="00E362E1">
              <w:rPr>
                <w:noProof/>
                <w:szCs w:val="24"/>
              </w:rPr>
              <w:t xml:space="preserve"> kvalifikacijos </w:t>
            </w:r>
            <w:r w:rsidRPr="00E362E1">
              <w:rPr>
                <w:noProof/>
                <w:szCs w:val="24"/>
              </w:rPr>
              <w:lastRenderedPageBreak/>
              <w:t xml:space="preserve">kėlimo seminaruose, kursuose pagal numatytą asmeninį poreikį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7C6F3E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</w:rPr>
              <w:lastRenderedPageBreak/>
              <w:t>M</w:t>
            </w:r>
            <w:r w:rsidR="00093511" w:rsidRPr="00E362E1">
              <w:rPr>
                <w:noProof/>
                <w:szCs w:val="24"/>
              </w:rPr>
              <w:t>okytoj</w:t>
            </w:r>
            <w:r w:rsidR="00E10282">
              <w:rPr>
                <w:noProof/>
                <w:szCs w:val="24"/>
              </w:rPr>
              <w:t xml:space="preserve">ų, </w:t>
            </w:r>
            <w:r w:rsidR="00093511" w:rsidRPr="00E362E1">
              <w:rPr>
                <w:noProof/>
                <w:szCs w:val="24"/>
              </w:rPr>
              <w:t>dalyva</w:t>
            </w:r>
            <w:r w:rsidR="00AC6684">
              <w:rPr>
                <w:noProof/>
                <w:szCs w:val="24"/>
              </w:rPr>
              <w:t xml:space="preserve">vusių </w:t>
            </w:r>
            <w:r w:rsidR="00093511" w:rsidRPr="00E362E1">
              <w:rPr>
                <w:noProof/>
                <w:szCs w:val="24"/>
              </w:rPr>
              <w:t xml:space="preserve">kvalifikacijos kėlimo </w:t>
            </w:r>
            <w:r w:rsidR="00093511" w:rsidRPr="00E362E1">
              <w:rPr>
                <w:noProof/>
                <w:szCs w:val="24"/>
              </w:rPr>
              <w:lastRenderedPageBreak/>
              <w:t>renginiuose</w:t>
            </w:r>
            <w:r w:rsidR="00E10282">
              <w:rPr>
                <w:noProof/>
                <w:szCs w:val="24"/>
              </w:rPr>
              <w:t xml:space="preserve">, procentas nuo bendro dirbančių mokytojų skaičiaus </w:t>
            </w:r>
            <w:r w:rsidR="00093511">
              <w:rPr>
                <w:noProof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7C6F3E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Proc.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7C6F3E" w:rsidP="00AF6F10">
            <w:pPr>
              <w:snapToGrid w:val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E10282" w:rsidP="00AF6F10">
            <w:pPr>
              <w:snapToGrid w:val="0"/>
              <w:jc w:val="both"/>
            </w:pPr>
            <w:r>
              <w:t>8</w:t>
            </w:r>
            <w:r w:rsidR="00281CCE"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7A6E5F" w:rsidP="00AF6F10">
            <w:pPr>
              <w:snapToGrid w:val="0"/>
              <w:jc w:val="both"/>
            </w:pPr>
            <w:r>
              <w:rPr>
                <w:noProof/>
                <w:szCs w:val="24"/>
              </w:rPr>
              <w:t>8</w:t>
            </w:r>
            <w:r w:rsidR="00281CCE">
              <w:rPr>
                <w:noProof/>
                <w:szCs w:val="24"/>
              </w:rPr>
              <w:t>4</w:t>
            </w:r>
            <w:r>
              <w:rPr>
                <w:noProof/>
                <w:szCs w:val="24"/>
              </w:rPr>
              <w:t xml:space="preserve"> proc. mokykloje dirbančių mokytojų dalyvavo </w:t>
            </w:r>
            <w:r>
              <w:rPr>
                <w:noProof/>
                <w:szCs w:val="24"/>
              </w:rPr>
              <w:lastRenderedPageBreak/>
              <w:t>kvalifikacijos kėlimo renginiuose pagal numatytą asmeninį poreikį ir p</w:t>
            </w:r>
            <w:r w:rsidR="007C6F3E" w:rsidRPr="00E362E1">
              <w:rPr>
                <w:noProof/>
                <w:szCs w:val="24"/>
              </w:rPr>
              <w:t>atobulino asmenin</w:t>
            </w:r>
            <w:r>
              <w:rPr>
                <w:noProof/>
                <w:szCs w:val="24"/>
              </w:rPr>
              <w:t>e</w:t>
            </w:r>
            <w:r w:rsidR="007C6F3E" w:rsidRPr="00E362E1">
              <w:rPr>
                <w:noProof/>
                <w:szCs w:val="24"/>
              </w:rPr>
              <w:t>s, dalykin</w:t>
            </w:r>
            <w:r>
              <w:rPr>
                <w:noProof/>
                <w:szCs w:val="24"/>
              </w:rPr>
              <w:t>e</w:t>
            </w:r>
            <w:r w:rsidR="007C6F3E" w:rsidRPr="00E362E1">
              <w:rPr>
                <w:noProof/>
                <w:szCs w:val="24"/>
              </w:rPr>
              <w:t xml:space="preserve">s </w:t>
            </w:r>
            <w:r w:rsidR="00281CCE">
              <w:rPr>
                <w:noProof/>
                <w:szCs w:val="24"/>
              </w:rPr>
              <w:t xml:space="preserve">ir kt. </w:t>
            </w:r>
            <w:r w:rsidR="007C6F3E" w:rsidRPr="00E362E1">
              <w:rPr>
                <w:noProof/>
                <w:szCs w:val="24"/>
              </w:rPr>
              <w:t>kompetencij</w:t>
            </w:r>
            <w:r>
              <w:rPr>
                <w:noProof/>
                <w:szCs w:val="24"/>
              </w:rPr>
              <w:t>a</w:t>
            </w:r>
            <w:r w:rsidR="007C6F3E" w:rsidRPr="00E362E1">
              <w:rPr>
                <w:noProof/>
                <w:szCs w:val="24"/>
              </w:rPr>
              <w:t xml:space="preserve">s, </w:t>
            </w:r>
            <w:r w:rsidR="00281CCE">
              <w:rPr>
                <w:noProof/>
                <w:szCs w:val="24"/>
              </w:rPr>
              <w:t>įgytomis žiniomis pasidalino su kolegomis metodinių grupių susirinkimuose.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281CCE" w:rsidP="00AF6F10">
            <w:pPr>
              <w:snapToGrid w:val="0"/>
              <w:jc w:val="both"/>
            </w:pPr>
            <w:r>
              <w:lastRenderedPageBreak/>
              <w:t xml:space="preserve">Kvalifikacijos kėlimo renginiuose </w:t>
            </w:r>
            <w:r>
              <w:lastRenderedPageBreak/>
              <w:t>dalyvavo 16 proc. mažiau mokytojų nei planuota, kadangi metų eigoje (rugsėjo, spalio mėn.) priimti nauji darbuotojai nenusimatė asmeninio poreikio.</w:t>
            </w:r>
          </w:p>
        </w:tc>
      </w:tr>
      <w:tr w:rsidR="008046D9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3511" w:rsidRPr="00E362E1" w:rsidRDefault="00093511" w:rsidP="00093511">
            <w:pPr>
              <w:rPr>
                <w:b/>
                <w:noProof/>
                <w:szCs w:val="24"/>
                <w:lang w:eastAsia="en-US"/>
              </w:rPr>
            </w:pPr>
            <w:r w:rsidRPr="00E362E1">
              <w:rPr>
                <w:szCs w:val="24"/>
              </w:rPr>
              <w:t>Kurti saugią , kūrybiškumą skatinančią aplinką, naujas edukacines erdves ir priemones kokybiškam ugdymo procesui.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3511" w:rsidRPr="00E362E1" w:rsidRDefault="00754A94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Atnaujintų ir šiuolaikiškomis priemonėmis aprūpintų ugdymosi aplinkų skaičius per metus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3511" w:rsidRDefault="00754A94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3511" w:rsidRDefault="00806B82" w:rsidP="00AF6F10">
            <w:pPr>
              <w:snapToGrid w:val="0"/>
              <w:jc w:val="both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3511" w:rsidRDefault="00806B82" w:rsidP="00AF6F10">
            <w:pPr>
              <w:snapToGrid w:val="0"/>
              <w:jc w:val="both"/>
            </w:pPr>
            <w: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3511" w:rsidRDefault="00806B82" w:rsidP="00AF6F10">
            <w:pPr>
              <w:snapToGrid w:val="0"/>
              <w:jc w:val="both"/>
            </w:pPr>
            <w:r>
              <w:t>Atnaujinta ir šiuolaikiškomis ugdymo priemonėmis aprūpinta 11 ugdymo aplinkų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6B82" w:rsidRDefault="009448D2" w:rsidP="00AF6F10">
            <w:pPr>
              <w:snapToGrid w:val="0"/>
              <w:jc w:val="both"/>
            </w:pPr>
            <w:r>
              <w:t>7 aplinkomis daugiau nei numatyta plane.</w:t>
            </w:r>
          </w:p>
        </w:tc>
      </w:tr>
      <w:tr w:rsidR="008046D9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Pr="00E362E1" w:rsidRDefault="00093511" w:rsidP="00093511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Aprūpinti ugdymo procesą šiuolaikinėmis, mokinių saviraišką ir kūrybiškumą skatinančiomis priemonėmis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C53605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 xml:space="preserve">Įsigytų priemonių skaičius </w:t>
            </w:r>
          </w:p>
          <w:p w:rsidR="00C53605" w:rsidRPr="00E362E1" w:rsidRDefault="00C53605" w:rsidP="00AF6F10">
            <w:pPr>
              <w:jc w:val="both"/>
              <w:rPr>
                <w:noProof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124F7A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806B82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124F7A" w:rsidP="00AF6F10">
            <w:pPr>
              <w:snapToGrid w:val="0"/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754A94" w:rsidP="00AF6F10">
            <w:pPr>
              <w:snapToGrid w:val="0"/>
              <w:jc w:val="both"/>
            </w:pPr>
            <w:r>
              <w:t>Aprūpinant ugdymo procesą šiuolaikinėmis priemonėmis įsigyti 6 nauji kompiuteriai ir „Interaktyvios grindys“</w:t>
            </w:r>
            <w:r w:rsidR="00A60A1B">
              <w:t xml:space="preserve"> vaikų poilsio ir žaidimų kambariui.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93511" w:rsidRDefault="00806B82" w:rsidP="00AF6F10">
            <w:pPr>
              <w:snapToGrid w:val="0"/>
              <w:jc w:val="both"/>
            </w:pPr>
            <w:r>
              <w:t>Atsiradus poreikiui įsigyti 6 kompiuteriai ugdymo proceso modernizavimui.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E10282" w:rsidP="00E10282">
            <w:pPr>
              <w:rPr>
                <w:noProof/>
                <w:szCs w:val="24"/>
                <w:lang w:eastAsia="en-US"/>
              </w:rPr>
            </w:pPr>
            <w:r>
              <w:rPr>
                <w:szCs w:val="24"/>
              </w:rPr>
              <w:t>Įsigyti p</w:t>
            </w:r>
            <w:r w:rsidR="00093511" w:rsidRPr="00E362E1">
              <w:rPr>
                <w:szCs w:val="24"/>
              </w:rPr>
              <w:t xml:space="preserve">apildomų įrengimų, </w:t>
            </w:r>
            <w:r w:rsidR="00093511">
              <w:rPr>
                <w:szCs w:val="24"/>
              </w:rPr>
              <w:t xml:space="preserve">stalo </w:t>
            </w:r>
            <w:r w:rsidR="00093511" w:rsidRPr="00E362E1">
              <w:rPr>
                <w:szCs w:val="24"/>
              </w:rPr>
              <w:t>žaidimų vaikų žaidimų ir poilsio kambariui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896F4A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bCs/>
                <w:szCs w:val="24"/>
              </w:rPr>
              <w:t>Įsigytų i</w:t>
            </w:r>
            <w:r w:rsidR="00093511" w:rsidRPr="00E362E1">
              <w:rPr>
                <w:bCs/>
                <w:szCs w:val="24"/>
              </w:rPr>
              <w:t>nteraktyv</w:t>
            </w:r>
            <w:r>
              <w:rPr>
                <w:bCs/>
                <w:szCs w:val="24"/>
              </w:rPr>
              <w:t>ių</w:t>
            </w:r>
            <w:r w:rsidR="00093511" w:rsidRPr="00E362E1">
              <w:rPr>
                <w:bCs/>
                <w:szCs w:val="24"/>
              </w:rPr>
              <w:t xml:space="preserve"> , loginio mąstymo, konstravimo žaidim</w:t>
            </w:r>
            <w:r>
              <w:rPr>
                <w:bCs/>
                <w:szCs w:val="24"/>
              </w:rPr>
              <w:t>ų</w:t>
            </w:r>
            <w:r w:rsidR="00093511" w:rsidRPr="00E362E1">
              <w:rPr>
                <w:bCs/>
                <w:szCs w:val="24"/>
              </w:rPr>
              <w:t>, skatinan</w:t>
            </w:r>
            <w:r>
              <w:rPr>
                <w:bCs/>
                <w:szCs w:val="24"/>
              </w:rPr>
              <w:t>čių</w:t>
            </w:r>
            <w:r w:rsidR="00093511" w:rsidRPr="00E362E1">
              <w:rPr>
                <w:bCs/>
                <w:szCs w:val="24"/>
              </w:rPr>
              <w:t xml:space="preserve"> domėtis STEAM dalykais</w:t>
            </w:r>
            <w:r>
              <w:rPr>
                <w:bCs/>
                <w:szCs w:val="24"/>
              </w:rPr>
              <w:t>, skaičius</w:t>
            </w:r>
            <w:r w:rsidR="00124F7A">
              <w:rPr>
                <w:bCs/>
                <w:szCs w:val="24"/>
              </w:rPr>
              <w:t xml:space="preserve"> per metus.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7C6F3E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124F7A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124F7A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124F7A" w:rsidP="00AF6F10">
            <w:pPr>
              <w:snapToGrid w:val="0"/>
              <w:jc w:val="both"/>
            </w:pPr>
            <w:r>
              <w:t>Įsigytos „Interaktyvios grindys“ vaikų žaidimų ir poilsio kambariui.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</w:pPr>
          </w:p>
        </w:tc>
      </w:tr>
      <w:tr w:rsidR="00544B9B" w:rsidTr="00FA659B">
        <w:trPr>
          <w:trHeight w:val="2162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544B9B" w:rsidRDefault="00544B9B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544B9B" w:rsidRDefault="00544B9B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544B9B" w:rsidRDefault="00544B9B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B9B" w:rsidRDefault="00544B9B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B9B" w:rsidRPr="00E362E1" w:rsidRDefault="00544B9B" w:rsidP="00E10282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</w:rPr>
              <w:t>Taikyti š</w:t>
            </w:r>
            <w:r w:rsidRPr="00E362E1">
              <w:rPr>
                <w:noProof/>
                <w:szCs w:val="24"/>
              </w:rPr>
              <w:t>iuolaikin</w:t>
            </w:r>
            <w:r>
              <w:rPr>
                <w:noProof/>
                <w:szCs w:val="24"/>
              </w:rPr>
              <w:t xml:space="preserve">es </w:t>
            </w:r>
            <w:r w:rsidRPr="00E362E1">
              <w:rPr>
                <w:noProof/>
                <w:szCs w:val="24"/>
              </w:rPr>
              <w:t>ugdymo(si) priemon</w:t>
            </w:r>
            <w:r>
              <w:rPr>
                <w:noProof/>
                <w:szCs w:val="24"/>
              </w:rPr>
              <w:t>es</w:t>
            </w:r>
            <w:r w:rsidRPr="00E362E1">
              <w:rPr>
                <w:noProof/>
                <w:szCs w:val="24"/>
              </w:rPr>
              <w:t>, skatinanči</w:t>
            </w:r>
            <w:r>
              <w:rPr>
                <w:noProof/>
                <w:szCs w:val="24"/>
              </w:rPr>
              <w:t>as</w:t>
            </w:r>
            <w:r w:rsidRPr="00E362E1">
              <w:rPr>
                <w:noProof/>
                <w:szCs w:val="24"/>
              </w:rPr>
              <w:t xml:space="preserve"> domėtis STEAM dalykais, </w:t>
            </w:r>
            <w:r>
              <w:rPr>
                <w:noProof/>
                <w:szCs w:val="24"/>
              </w:rPr>
              <w:t>i</w:t>
            </w:r>
            <w:r w:rsidRPr="00E362E1">
              <w:rPr>
                <w:noProof/>
                <w:szCs w:val="24"/>
              </w:rPr>
              <w:t>ntegruot</w:t>
            </w:r>
            <w:r>
              <w:rPr>
                <w:noProof/>
                <w:szCs w:val="24"/>
              </w:rPr>
              <w:t>o</w:t>
            </w:r>
            <w:r w:rsidRPr="00E362E1">
              <w:rPr>
                <w:noProof/>
                <w:szCs w:val="24"/>
              </w:rPr>
              <w:t>, vis</w:t>
            </w:r>
            <w:r>
              <w:rPr>
                <w:noProof/>
                <w:szCs w:val="24"/>
              </w:rPr>
              <w:t xml:space="preserve">apušiško </w:t>
            </w:r>
            <w:r w:rsidRPr="00E362E1">
              <w:rPr>
                <w:noProof/>
                <w:szCs w:val="24"/>
              </w:rPr>
              <w:t>ugdym</w:t>
            </w:r>
            <w:r>
              <w:rPr>
                <w:noProof/>
                <w:szCs w:val="24"/>
              </w:rPr>
              <w:t>o</w:t>
            </w:r>
            <w:r w:rsidRPr="00E362E1">
              <w:rPr>
                <w:noProof/>
                <w:szCs w:val="24"/>
              </w:rPr>
              <w:t xml:space="preserve">(si) per žaidimą NVŠ </w:t>
            </w:r>
            <w:r>
              <w:rPr>
                <w:noProof/>
                <w:szCs w:val="24"/>
              </w:rPr>
              <w:t>veiklose</w:t>
            </w:r>
            <w:r w:rsidRPr="00E362E1">
              <w:rPr>
                <w:noProof/>
                <w:szCs w:val="24"/>
              </w:rPr>
              <w:t xml:space="preserve"> (plančetės, Multimedia, išmaniosios technologijos).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B9B" w:rsidRDefault="00544B9B" w:rsidP="00AF6F10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NVŠ programų,  kuriose naudojamos</w:t>
            </w:r>
            <w:r w:rsidRPr="00E362E1">
              <w:rPr>
                <w:noProof/>
                <w:szCs w:val="24"/>
              </w:rPr>
              <w:t xml:space="preserve"> šiuolaikinės ugdymo priemonės</w:t>
            </w:r>
            <w:r>
              <w:rPr>
                <w:noProof/>
                <w:szCs w:val="24"/>
              </w:rPr>
              <w:t>, skaičiaus per metus</w:t>
            </w:r>
            <w:r w:rsidRPr="00E362E1">
              <w:rPr>
                <w:noProof/>
                <w:szCs w:val="24"/>
              </w:rPr>
              <w:t>.</w:t>
            </w:r>
          </w:p>
          <w:p w:rsidR="00544B9B" w:rsidRPr="00E362E1" w:rsidRDefault="00544B9B" w:rsidP="00AF6F10">
            <w:pPr>
              <w:jc w:val="both"/>
              <w:rPr>
                <w:noProof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B9B" w:rsidRDefault="00544B9B" w:rsidP="00544B9B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B9B" w:rsidRDefault="00544B9B" w:rsidP="00AF6F10">
            <w:pPr>
              <w:snapToGrid w:val="0"/>
              <w:jc w:val="both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B9B" w:rsidRDefault="00544B9B" w:rsidP="00AF6F10">
            <w:pPr>
              <w:snapToGrid w:val="0"/>
              <w:jc w:val="both"/>
            </w:pPr>
            <w:r>
              <w:t>2</w:t>
            </w:r>
          </w:p>
          <w:p w:rsidR="00544B9B" w:rsidRDefault="00544B9B" w:rsidP="00AF6F10">
            <w:pPr>
              <w:snapToGrid w:val="0"/>
              <w:jc w:val="both"/>
            </w:pPr>
          </w:p>
          <w:p w:rsidR="00544B9B" w:rsidRDefault="00544B9B" w:rsidP="00AF6F10">
            <w:pPr>
              <w:snapToGrid w:val="0"/>
              <w:jc w:val="both"/>
            </w:pPr>
          </w:p>
          <w:p w:rsidR="00544B9B" w:rsidRDefault="00544B9B" w:rsidP="00AF6F10">
            <w:pPr>
              <w:snapToGrid w:val="0"/>
              <w:jc w:val="both"/>
            </w:pPr>
          </w:p>
          <w:p w:rsidR="00544B9B" w:rsidRDefault="00544B9B" w:rsidP="00AF6F10">
            <w:pPr>
              <w:snapToGrid w:val="0"/>
              <w:jc w:val="both"/>
            </w:pPr>
          </w:p>
          <w:p w:rsidR="00544B9B" w:rsidRDefault="00544B9B" w:rsidP="00AF6F10">
            <w:pPr>
              <w:snapToGrid w:val="0"/>
              <w:jc w:val="both"/>
            </w:pPr>
          </w:p>
          <w:p w:rsidR="00544B9B" w:rsidRDefault="00544B9B" w:rsidP="00AF6F10">
            <w:pPr>
              <w:snapToGrid w:val="0"/>
              <w:jc w:val="both"/>
            </w:pPr>
          </w:p>
          <w:p w:rsidR="00544B9B" w:rsidRDefault="00544B9B" w:rsidP="00AF6F10">
            <w:pPr>
              <w:snapToGrid w:val="0"/>
              <w:jc w:val="both"/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B9B" w:rsidRDefault="00544B9B" w:rsidP="00544B9B">
            <w:pPr>
              <w:snapToGrid w:val="0"/>
              <w:jc w:val="both"/>
            </w:pPr>
            <w:r>
              <w:t xml:space="preserve">2- jų NVŠ programų ugdymo turiniui organizuoti buvo naudojamos  </w:t>
            </w:r>
            <w:r w:rsidRPr="00E362E1">
              <w:rPr>
                <w:noProof/>
                <w:szCs w:val="24"/>
              </w:rPr>
              <w:t xml:space="preserve">plančetės, </w:t>
            </w:r>
            <w:r>
              <w:rPr>
                <w:noProof/>
                <w:szCs w:val="24"/>
              </w:rPr>
              <w:t>m</w:t>
            </w:r>
            <w:r w:rsidRPr="00E362E1">
              <w:rPr>
                <w:noProof/>
                <w:szCs w:val="24"/>
              </w:rPr>
              <w:t>ultimedia</w:t>
            </w:r>
            <w:r>
              <w:rPr>
                <w:noProof/>
                <w:szCs w:val="24"/>
              </w:rPr>
              <w:t xml:space="preserve"> ( Saviraiška anglų kalba ir Lietuvių kalba (rusakalbiams).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E5F" w:rsidRDefault="00B35E5F" w:rsidP="00AF6F10">
            <w:pPr>
              <w:snapToGrid w:val="0"/>
              <w:jc w:val="both"/>
            </w:pPr>
          </w:p>
          <w:p w:rsidR="00B35E5F" w:rsidRDefault="00B35E5F" w:rsidP="00AF6F10">
            <w:pPr>
              <w:snapToGrid w:val="0"/>
              <w:jc w:val="both"/>
            </w:pPr>
          </w:p>
          <w:p w:rsidR="00B35E5F" w:rsidRDefault="00B35E5F" w:rsidP="00AF6F10">
            <w:pPr>
              <w:snapToGrid w:val="0"/>
              <w:jc w:val="both"/>
            </w:pPr>
          </w:p>
          <w:p w:rsidR="00B35E5F" w:rsidRDefault="00B35E5F" w:rsidP="00AF6F10">
            <w:pPr>
              <w:snapToGrid w:val="0"/>
              <w:jc w:val="both"/>
            </w:pPr>
          </w:p>
          <w:p w:rsidR="00B35E5F" w:rsidRDefault="00B35E5F" w:rsidP="00AF6F10">
            <w:pPr>
              <w:snapToGrid w:val="0"/>
              <w:jc w:val="both"/>
            </w:pPr>
          </w:p>
          <w:p w:rsidR="00B35E5F" w:rsidRDefault="00B35E5F" w:rsidP="00AF6F10">
            <w:pPr>
              <w:snapToGrid w:val="0"/>
              <w:jc w:val="both"/>
            </w:pPr>
          </w:p>
          <w:p w:rsidR="00B35E5F" w:rsidRDefault="00B35E5F" w:rsidP="00AF6F10">
            <w:pPr>
              <w:snapToGrid w:val="0"/>
              <w:jc w:val="both"/>
            </w:pPr>
          </w:p>
          <w:p w:rsidR="00B35E5F" w:rsidRDefault="00B35E5F" w:rsidP="00AF6F10">
            <w:pPr>
              <w:snapToGrid w:val="0"/>
              <w:jc w:val="both"/>
            </w:pPr>
          </w:p>
          <w:p w:rsidR="00B35E5F" w:rsidRDefault="00B35E5F" w:rsidP="00AF6F10">
            <w:pPr>
              <w:snapToGrid w:val="0"/>
              <w:jc w:val="both"/>
            </w:pPr>
          </w:p>
          <w:p w:rsidR="00544B9B" w:rsidRDefault="00544B9B" w:rsidP="00AF6F10">
            <w:pPr>
              <w:snapToGrid w:val="0"/>
              <w:jc w:val="both"/>
            </w:pPr>
          </w:p>
        </w:tc>
      </w:tr>
      <w:tr w:rsidR="00544B9B" w:rsidTr="00B35E5F">
        <w:trPr>
          <w:trHeight w:val="360"/>
          <w:jc w:val="center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DEEAF6"/>
          </w:tcPr>
          <w:p w:rsidR="00544B9B" w:rsidRDefault="00544B9B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DBDBDB"/>
          </w:tcPr>
          <w:p w:rsidR="00544B9B" w:rsidRDefault="00544B9B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C5E0B3"/>
          </w:tcPr>
          <w:p w:rsidR="00544B9B" w:rsidRDefault="00544B9B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4B9B" w:rsidRDefault="00544B9B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4B9B" w:rsidRDefault="00544B9B" w:rsidP="00E10282">
            <w:pPr>
              <w:rPr>
                <w:noProof/>
                <w:szCs w:val="24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4B9B" w:rsidRDefault="00544B9B" w:rsidP="00544B9B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Neformaliojo ugdymo veiklų, integruotų į STEAM veiklas, skaičius per metus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4B9B" w:rsidRDefault="00544B9B" w:rsidP="00544B9B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4B9B" w:rsidRDefault="00B35E5F" w:rsidP="00AF6F10">
            <w:pPr>
              <w:snapToGrid w:val="0"/>
              <w:jc w:val="both"/>
            </w:pPr>
            <w:r>
              <w:t>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4B9B" w:rsidRDefault="00B35E5F" w:rsidP="00AF6F10">
            <w:pPr>
              <w:snapToGrid w:val="0"/>
              <w:jc w:val="both"/>
            </w:pPr>
            <w:r>
              <w:t>10</w:t>
            </w: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B9B" w:rsidRDefault="00544B9B" w:rsidP="00544B9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B9B" w:rsidRDefault="00544B9B" w:rsidP="00AF6F10">
            <w:pPr>
              <w:snapToGrid w:val="0"/>
              <w:jc w:val="both"/>
            </w:pPr>
          </w:p>
        </w:tc>
      </w:tr>
      <w:tr w:rsidR="00544B9B" w:rsidTr="00B35E5F">
        <w:trPr>
          <w:trHeight w:val="3810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44B9B" w:rsidRDefault="00544B9B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9B" w:rsidRDefault="00544B9B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544B9B" w:rsidRDefault="00544B9B" w:rsidP="00093511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9B" w:rsidRDefault="00544B9B" w:rsidP="00093511">
            <w:pPr>
              <w:rPr>
                <w:rFonts w:eastAsia="MS Mincho;MS Gothic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9B" w:rsidRDefault="00544B9B" w:rsidP="00E10282">
            <w:pPr>
              <w:rPr>
                <w:noProof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9B" w:rsidRDefault="00544B9B" w:rsidP="00AF6F10">
            <w:pPr>
              <w:jc w:val="both"/>
              <w:rPr>
                <w:noProof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9B" w:rsidRDefault="00544B9B" w:rsidP="00AF6F10">
            <w:pPr>
              <w:snapToGrid w:val="0"/>
              <w:jc w:val="both"/>
              <w:rPr>
                <w:rFonts w:eastAsia="MS Mincho;MS Gothic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9B" w:rsidRDefault="00544B9B" w:rsidP="00AF6F10">
            <w:pPr>
              <w:snapToGrid w:val="0"/>
              <w:jc w:val="both"/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9B" w:rsidRDefault="00544B9B" w:rsidP="00AF6F10">
            <w:pPr>
              <w:snapToGrid w:val="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9B" w:rsidRDefault="00544B9B" w:rsidP="00B35E5F">
            <w:pPr>
              <w:snapToGrid w:val="0"/>
              <w:jc w:val="both"/>
            </w:pPr>
            <w:r>
              <w:rPr>
                <w:noProof/>
                <w:szCs w:val="24"/>
              </w:rPr>
              <w:t xml:space="preserve"> 4-riuose organizuot</w:t>
            </w:r>
            <w:r w:rsidR="00B35E5F">
              <w:rPr>
                <w:noProof/>
                <w:szCs w:val="24"/>
              </w:rPr>
              <w:t>uose</w:t>
            </w:r>
            <w:r>
              <w:rPr>
                <w:noProof/>
                <w:szCs w:val="24"/>
              </w:rPr>
              <w:t xml:space="preserve"> </w:t>
            </w:r>
            <w:r w:rsidR="00B35E5F">
              <w:rPr>
                <w:noProof/>
                <w:szCs w:val="24"/>
              </w:rPr>
              <w:t xml:space="preserve">mokyklos </w:t>
            </w:r>
            <w:r>
              <w:rPr>
                <w:noProof/>
                <w:szCs w:val="24"/>
              </w:rPr>
              <w:t>rengini</w:t>
            </w:r>
            <w:r w:rsidR="00B35E5F">
              <w:rPr>
                <w:noProof/>
                <w:szCs w:val="24"/>
              </w:rPr>
              <w:t>uose</w:t>
            </w:r>
            <w:r>
              <w:rPr>
                <w:noProof/>
                <w:szCs w:val="24"/>
              </w:rPr>
              <w:t xml:space="preserve"> buvo naudojamos išmaniosios technologijos,</w:t>
            </w:r>
            <w:r w:rsidR="00B35E5F">
              <w:rPr>
                <w:noProof/>
                <w:szCs w:val="24"/>
              </w:rPr>
              <w:t xml:space="preserve"> skatinančios domėtis STEAM dalykais,</w:t>
            </w:r>
            <w:r>
              <w:rPr>
                <w:noProof/>
                <w:szCs w:val="24"/>
              </w:rPr>
              <w:t xml:space="preserve"> vaikų vasaros užimtumo pr</w:t>
            </w:r>
            <w:r w:rsidR="00B35E5F">
              <w:rPr>
                <w:noProof/>
                <w:szCs w:val="24"/>
              </w:rPr>
              <w:t>o</w:t>
            </w:r>
            <w:r>
              <w:rPr>
                <w:noProof/>
                <w:szCs w:val="24"/>
              </w:rPr>
              <w:t>gramoje pravest</w:t>
            </w:r>
            <w:r w:rsidR="00B35E5F">
              <w:rPr>
                <w:noProof/>
                <w:szCs w:val="24"/>
              </w:rPr>
              <w:t>os 6 STEAM veiklos:</w:t>
            </w:r>
            <w:r>
              <w:rPr>
                <w:noProof/>
                <w:szCs w:val="24"/>
              </w:rPr>
              <w:t xml:space="preserve"> 2 edukaciniai užsiėmimai „Kuriame kiną“ </w:t>
            </w:r>
            <w:r w:rsidRPr="00B35E5F">
              <w:rPr>
                <w:noProof/>
                <w:szCs w:val="24"/>
              </w:rPr>
              <w:t>ir</w:t>
            </w:r>
            <w:r w:rsidRPr="00B35E5F">
              <w:rPr>
                <w:szCs w:val="24"/>
                <w:lang w:eastAsia="lt-LT"/>
              </w:rPr>
              <w:t xml:space="preserve"> </w:t>
            </w:r>
            <w:r w:rsidR="00B35E5F" w:rsidRPr="00B35E5F">
              <w:rPr>
                <w:szCs w:val="24"/>
                <w:lang w:eastAsia="lt-LT"/>
              </w:rPr>
              <w:t>4</w:t>
            </w:r>
            <w:r w:rsidR="00B35E5F">
              <w:rPr>
                <w:b/>
                <w:i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i</w:t>
            </w:r>
            <w:r w:rsidRPr="00544B9B">
              <w:rPr>
                <w:szCs w:val="24"/>
                <w:lang w:eastAsia="lt-LT"/>
              </w:rPr>
              <w:t>švyk</w:t>
            </w:r>
            <w:r w:rsidR="00B35E5F">
              <w:rPr>
                <w:szCs w:val="24"/>
                <w:lang w:eastAsia="lt-LT"/>
              </w:rPr>
              <w:t>os</w:t>
            </w:r>
            <w:r w:rsidRPr="00544B9B">
              <w:rPr>
                <w:szCs w:val="24"/>
                <w:lang w:eastAsia="lt-LT"/>
              </w:rPr>
              <w:t xml:space="preserve"> į Klimato muziejų</w:t>
            </w:r>
            <w:r w:rsidR="00B35E5F">
              <w:rPr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B9B" w:rsidRDefault="00B35E5F" w:rsidP="00B35E5F">
            <w:pPr>
              <w:snapToGrid w:val="0"/>
              <w:jc w:val="both"/>
            </w:pPr>
            <w:r>
              <w:t>Suorganizuotos nenumatytos veiklos ir edukacinės programos vaikų vasaros užimtumo programos dalyviams.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9807D4" w:rsidP="009807D4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 xml:space="preserve">Turtinti edukacines aplinkas kabinetuose ir kitose mokyklos erdvėse metodinėmis ir </w:t>
            </w:r>
            <w:r w:rsidR="002849A5">
              <w:rPr>
                <w:noProof/>
                <w:szCs w:val="24"/>
                <w:lang w:eastAsia="en-US"/>
              </w:rPr>
              <w:t xml:space="preserve">mokinių kūrybos </w:t>
            </w:r>
            <w:r>
              <w:rPr>
                <w:noProof/>
                <w:szCs w:val="24"/>
                <w:lang w:eastAsia="en-US"/>
              </w:rPr>
              <w:t>vaizdinėmis priemonėmis.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7C6F3E" w:rsidP="00AF6F10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Edukacinių aplinkų (parodų, ekspozicijų ) skaičius </w:t>
            </w:r>
            <w:r w:rsidR="000D70D8">
              <w:rPr>
                <w:szCs w:val="24"/>
                <w:lang w:eastAsia="en-US"/>
              </w:rPr>
              <w:t xml:space="preserve">mokykloje </w:t>
            </w:r>
            <w:r>
              <w:rPr>
                <w:szCs w:val="24"/>
                <w:lang w:eastAsia="en-US"/>
              </w:rPr>
              <w:t>per metus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7C6F3E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D70D8" w:rsidP="00AF6F10">
            <w:pPr>
              <w:snapToGrid w:val="0"/>
              <w:jc w:val="both"/>
            </w:pPr>
            <w: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7C6F3E" w:rsidP="00AF6F10">
            <w:pPr>
              <w:snapToGrid w:val="0"/>
              <w:jc w:val="both"/>
            </w:pPr>
            <w:r>
              <w:t>29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8046D9" w:rsidP="00AF6F10">
            <w:pPr>
              <w:snapToGrid w:val="0"/>
              <w:jc w:val="both"/>
            </w:pPr>
            <w:r>
              <w:t>Parengtos 29 mokinių kūrybos darbų teminės ekspozicijos</w:t>
            </w:r>
            <w:r w:rsidR="00124F7A">
              <w:t xml:space="preserve"> pristatančios</w:t>
            </w:r>
            <w:r>
              <w:t xml:space="preserve"> </w:t>
            </w:r>
            <w:r w:rsidR="00124F7A">
              <w:t xml:space="preserve">vaizdinę medžiagą, </w:t>
            </w:r>
            <w:proofErr w:type="spellStart"/>
            <w:r w:rsidR="00124F7A">
              <w:lastRenderedPageBreak/>
              <w:t>edukuojančios</w:t>
            </w:r>
            <w:proofErr w:type="spellEnd"/>
            <w:r w:rsidR="00124F7A">
              <w:t xml:space="preserve"> mokyklos erdves.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2849A5" w:rsidP="00AF6F10">
            <w:pPr>
              <w:snapToGrid w:val="0"/>
              <w:jc w:val="both"/>
            </w:pPr>
            <w:r>
              <w:lastRenderedPageBreak/>
              <w:t xml:space="preserve">Parengta 12-ka teminių mokinių kūrybos ekspozicijų daugiau nei </w:t>
            </w:r>
            <w:r>
              <w:lastRenderedPageBreak/>
              <w:t>planuota, surinkus didesnį mokinių skaičių ugdytis dailiųjų amatų, dailės ir technologijų programose.</w:t>
            </w:r>
          </w:p>
        </w:tc>
      </w:tr>
      <w:tr w:rsidR="00806B82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6B82" w:rsidRDefault="00806B82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806B82" w:rsidRDefault="00806B82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806B82" w:rsidRDefault="00806B82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82" w:rsidRDefault="00806B82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82" w:rsidRDefault="00806B82" w:rsidP="009807D4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Įsigyti šiuolaikiškų priemonių ugdymo procesui gerinti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82" w:rsidRDefault="00806B82" w:rsidP="00AF6F1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Įsigytų, ugdymo procese naudojamų , priemonių  skaičius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82" w:rsidRDefault="00806B82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82" w:rsidRDefault="00806B82" w:rsidP="00AF6F10">
            <w:pPr>
              <w:snapToGrid w:val="0"/>
              <w:jc w:val="both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82" w:rsidRDefault="00806B82" w:rsidP="00AF6F10">
            <w:pPr>
              <w:snapToGrid w:val="0"/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82" w:rsidRDefault="00806B82" w:rsidP="00AF6F10">
            <w:pPr>
              <w:snapToGrid w:val="0"/>
              <w:jc w:val="both"/>
            </w:pPr>
            <w:r>
              <w:t xml:space="preserve">Įsigyti 6 kompiuteriai ugdymo procesui modernizuoti.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82" w:rsidRDefault="00806B82" w:rsidP="00AF6F10">
            <w:pPr>
              <w:snapToGrid w:val="0"/>
              <w:jc w:val="both"/>
            </w:pPr>
            <w:r>
              <w:t>Atsiradus poreikiui įsigyti kompiuteriai nenumatyti metiniame plane.</w:t>
            </w:r>
          </w:p>
        </w:tc>
      </w:tr>
      <w:tr w:rsidR="008046D9" w:rsidTr="007E5D5B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Pr="00E362E1" w:rsidRDefault="000D70D8" w:rsidP="00093511">
            <w:pPr>
              <w:rPr>
                <w:noProof/>
                <w:szCs w:val="24"/>
                <w:lang w:eastAsia="en-US"/>
              </w:rPr>
            </w:pPr>
            <w:r w:rsidRPr="00CB2EFC">
              <w:rPr>
                <w:rFonts w:eastAsia="Calibri"/>
                <w:bCs/>
                <w:szCs w:val="24"/>
                <w:lang w:eastAsia="en-US"/>
              </w:rPr>
              <w:t>Gerinti ugdymosi ir darbo sąlygas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Pr="00E362E1" w:rsidRDefault="000D70D8" w:rsidP="00AF6F1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Atnaujintų, suremontuotų</w:t>
            </w:r>
            <w:r w:rsidR="007B6D4E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</w:t>
            </w:r>
            <w:r w:rsidR="007B6D4E">
              <w:rPr>
                <w:szCs w:val="24"/>
                <w:lang w:eastAsia="en-US"/>
              </w:rPr>
              <w:t xml:space="preserve">ugdymosi poreikiams pritaikytų patalpų </w:t>
            </w:r>
            <w:r>
              <w:rPr>
                <w:szCs w:val="24"/>
                <w:lang w:eastAsia="en-US"/>
              </w:rPr>
              <w:t>skaičius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0D70D8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7B6D4E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7B6D4E" w:rsidP="00AF6F10">
            <w:pPr>
              <w:snapToGrid w:val="0"/>
              <w:jc w:val="both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93511" w:rsidRDefault="00124F7A" w:rsidP="00AF6F10">
            <w:pPr>
              <w:snapToGrid w:val="0"/>
              <w:jc w:val="both"/>
            </w:pPr>
            <w:r>
              <w:t>Atsižvelgiant į higienos reikalavimus, atnaujintos patalpos ir jose esantį įranga, baldai, sutvarkyta elektros instaliacija, apšvietimas ir t.t.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093511" w:rsidRDefault="007E2D5A" w:rsidP="00AF6F10">
            <w:pPr>
              <w:snapToGrid w:val="0"/>
              <w:jc w:val="both"/>
            </w:pPr>
            <w:r>
              <w:t>Atsiradus galimybei ir papildomiems poreikiams, atnaujinta, sutvarkyta ir</w:t>
            </w:r>
            <w:r w:rsidR="007E5D5B">
              <w:t>/ ar</w:t>
            </w:r>
            <w:r>
              <w:t xml:space="preserve"> ugdymosi poreikiams pritaikyta 7 patalpomis daugiau nei planuota.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9807D4" w:rsidP="009807D4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</w:rPr>
              <w:t>Atlikti k</w:t>
            </w:r>
            <w:r w:rsidR="00093511" w:rsidRPr="00E362E1">
              <w:rPr>
                <w:noProof/>
                <w:szCs w:val="24"/>
              </w:rPr>
              <w:t>abinet</w:t>
            </w:r>
            <w:r>
              <w:rPr>
                <w:noProof/>
                <w:szCs w:val="24"/>
              </w:rPr>
              <w:t>uose</w:t>
            </w:r>
            <w:r w:rsidR="00093511" w:rsidRPr="00E362E1">
              <w:rPr>
                <w:noProof/>
                <w:szCs w:val="24"/>
              </w:rPr>
              <w:t xml:space="preserve"> kosmetin</w:t>
            </w:r>
            <w:r>
              <w:rPr>
                <w:noProof/>
                <w:szCs w:val="24"/>
              </w:rPr>
              <w:t>į</w:t>
            </w:r>
            <w:r w:rsidR="00093511" w:rsidRPr="00E362E1">
              <w:rPr>
                <w:noProof/>
                <w:szCs w:val="24"/>
              </w:rPr>
              <w:t xml:space="preserve"> rem</w:t>
            </w:r>
            <w:r w:rsidR="00093511">
              <w:rPr>
                <w:noProof/>
                <w:szCs w:val="24"/>
              </w:rPr>
              <w:t>o</w:t>
            </w:r>
            <w:r w:rsidR="00093511" w:rsidRPr="00E362E1">
              <w:rPr>
                <w:noProof/>
                <w:szCs w:val="24"/>
              </w:rPr>
              <w:t>nt</w:t>
            </w:r>
            <w:r>
              <w:rPr>
                <w:noProof/>
                <w:szCs w:val="24"/>
              </w:rPr>
              <w:t>ą</w:t>
            </w:r>
            <w:r w:rsidR="00093511" w:rsidRPr="00E362E1">
              <w:rPr>
                <w:noProof/>
                <w:szCs w:val="24"/>
              </w:rPr>
              <w:t xml:space="preserve">, </w:t>
            </w:r>
            <w:r>
              <w:rPr>
                <w:noProof/>
                <w:szCs w:val="24"/>
              </w:rPr>
              <w:t xml:space="preserve">pagerinti </w:t>
            </w:r>
            <w:r w:rsidR="00093511" w:rsidRPr="00E362E1">
              <w:rPr>
                <w:noProof/>
                <w:szCs w:val="24"/>
              </w:rPr>
              <w:t>apšvietim</w:t>
            </w:r>
            <w:r>
              <w:rPr>
                <w:noProof/>
                <w:szCs w:val="24"/>
              </w:rPr>
              <w:t>ą, atnaujinti baldus.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093511" w:rsidP="00AF6F10">
            <w:pPr>
              <w:jc w:val="both"/>
              <w:rPr>
                <w:szCs w:val="24"/>
                <w:lang w:eastAsia="en-US"/>
              </w:rPr>
            </w:pPr>
            <w:r w:rsidRPr="00E362E1">
              <w:rPr>
                <w:noProof/>
                <w:szCs w:val="24"/>
              </w:rPr>
              <w:t>Atnaujint</w:t>
            </w:r>
            <w:r w:rsidR="00C763C1">
              <w:rPr>
                <w:noProof/>
                <w:szCs w:val="24"/>
              </w:rPr>
              <w:t>ų</w:t>
            </w:r>
            <w:r w:rsidRPr="00E362E1">
              <w:rPr>
                <w:noProof/>
                <w:szCs w:val="24"/>
              </w:rPr>
              <w:t xml:space="preserve">  </w:t>
            </w:r>
            <w:r w:rsidR="00C763C1">
              <w:rPr>
                <w:noProof/>
                <w:szCs w:val="24"/>
              </w:rPr>
              <w:t xml:space="preserve">kabinetų, </w:t>
            </w:r>
            <w:r w:rsidRPr="00E362E1">
              <w:rPr>
                <w:noProof/>
                <w:szCs w:val="24"/>
              </w:rPr>
              <w:t xml:space="preserve"> atitinkant</w:t>
            </w:r>
            <w:r w:rsidR="00C763C1">
              <w:rPr>
                <w:noProof/>
                <w:szCs w:val="24"/>
              </w:rPr>
              <w:t>čių</w:t>
            </w:r>
            <w:r w:rsidRPr="00E362E1">
              <w:rPr>
                <w:noProof/>
                <w:szCs w:val="24"/>
              </w:rPr>
              <w:t xml:space="preserve"> higienos normas, </w:t>
            </w:r>
            <w:r w:rsidR="00C763C1">
              <w:rPr>
                <w:noProof/>
                <w:szCs w:val="24"/>
              </w:rPr>
              <w:t>skaičius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DD4E41" w:rsidP="00AF6F10">
            <w:pPr>
              <w:snapToGrid w:val="0"/>
              <w:jc w:val="both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DD4E41" w:rsidP="00AF6F10">
            <w:pPr>
              <w:snapToGrid w:val="0"/>
              <w:jc w:val="both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1548FD" w:rsidP="00AF6F10">
            <w:pPr>
              <w:snapToGrid w:val="0"/>
              <w:jc w:val="both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DA01D5" w:rsidP="007E5D5B">
            <w:pPr>
              <w:snapToGrid w:val="0"/>
              <w:jc w:val="both"/>
            </w:pPr>
            <w:r>
              <w:t xml:space="preserve">Atnaujinti ir, pagal higienos reikalavimus, sutvarkyti </w:t>
            </w:r>
            <w:r w:rsidR="007E5D5B">
              <w:t>2</w:t>
            </w:r>
            <w:r>
              <w:t xml:space="preserve"> kabinetai</w:t>
            </w:r>
            <w:r w:rsidR="007E5D5B">
              <w:t xml:space="preserve"> ir 1 pagalbinės patalpos.</w:t>
            </w:r>
            <w:r w:rsidR="00FE79B1">
              <w:t xml:space="preserve"> Juose </w:t>
            </w:r>
            <w:r w:rsidR="00FE79B1">
              <w:lastRenderedPageBreak/>
              <w:t>pakeistas apšvietimas, el. instaliacija, sutvarkytos pagalbinės patalpos, atnaujinti baldai ir t.t.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2F03E3" w:rsidP="00AF6F10">
            <w:pPr>
              <w:snapToGrid w:val="0"/>
              <w:jc w:val="both"/>
            </w:pPr>
            <w:r>
              <w:lastRenderedPageBreak/>
              <w:t xml:space="preserve">Atsiradus poreikiui atliktas </w:t>
            </w:r>
            <w:r w:rsidR="00124F7A">
              <w:t>14 kabineto remontas, nenumatytas</w:t>
            </w:r>
            <w:r w:rsidR="007E5D5B">
              <w:t xml:space="preserve"> </w:t>
            </w:r>
            <w:r>
              <w:lastRenderedPageBreak/>
              <w:t>metiniuose planuose</w:t>
            </w:r>
            <w:r w:rsidR="00124F7A">
              <w:t>.</w:t>
            </w:r>
            <w:r>
              <w:t xml:space="preserve"> </w:t>
            </w:r>
          </w:p>
        </w:tc>
      </w:tr>
      <w:tr w:rsidR="00D45887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093511" w:rsidRDefault="0009351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09351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C763C1" w:rsidP="00C763C1">
            <w:pPr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</w:rPr>
              <w:t xml:space="preserve">Atnaujinti ir modernizuoti </w:t>
            </w:r>
            <w:r w:rsidR="00093511">
              <w:rPr>
                <w:noProof/>
                <w:szCs w:val="24"/>
              </w:rPr>
              <w:t xml:space="preserve"> </w:t>
            </w:r>
            <w:r w:rsidR="00093511" w:rsidRPr="00E362E1">
              <w:rPr>
                <w:noProof/>
                <w:szCs w:val="24"/>
              </w:rPr>
              <w:t xml:space="preserve"> scenos apšvietim</w:t>
            </w:r>
            <w:r>
              <w:rPr>
                <w:noProof/>
                <w:szCs w:val="24"/>
              </w:rPr>
              <w:t>ą</w:t>
            </w:r>
            <w:r w:rsidR="00093511" w:rsidRPr="00E362E1">
              <w:rPr>
                <w:noProof/>
                <w:szCs w:val="24"/>
              </w:rPr>
              <w:t xml:space="preserve"> </w:t>
            </w:r>
            <w:r w:rsidR="00093511">
              <w:rPr>
                <w:noProof/>
                <w:szCs w:val="24"/>
              </w:rPr>
              <w:t>ir įgarsinimo aparatūr</w:t>
            </w:r>
            <w:r>
              <w:rPr>
                <w:noProof/>
                <w:szCs w:val="24"/>
              </w:rPr>
              <w:t>ą</w:t>
            </w:r>
            <w:r w:rsidR="0009351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aktų salėje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Pr="00E362E1" w:rsidRDefault="00093511" w:rsidP="00AF6F10">
            <w:pPr>
              <w:jc w:val="both"/>
              <w:rPr>
                <w:szCs w:val="24"/>
                <w:lang w:eastAsia="en-US"/>
              </w:rPr>
            </w:pPr>
            <w:r w:rsidRPr="00E362E1">
              <w:rPr>
                <w:noProof/>
                <w:szCs w:val="24"/>
              </w:rPr>
              <w:t>Modern</w:t>
            </w:r>
            <w:r w:rsidR="00DD4E41">
              <w:rPr>
                <w:noProof/>
                <w:szCs w:val="24"/>
              </w:rPr>
              <w:t>i</w:t>
            </w:r>
            <w:r w:rsidRPr="00E362E1">
              <w:rPr>
                <w:noProof/>
                <w:szCs w:val="24"/>
              </w:rPr>
              <w:t xml:space="preserve">, laikmečio reikalavimus atitinkanti </w:t>
            </w:r>
            <w:r w:rsidR="00DD4E41">
              <w:rPr>
                <w:noProof/>
                <w:szCs w:val="24"/>
              </w:rPr>
              <w:t>salė NUV organizavimui</w:t>
            </w:r>
            <w:r w:rsidRPr="00E362E1">
              <w:rPr>
                <w:noProof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DD4E41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DD4E41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DD4E41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1" w:rsidRDefault="001548FD" w:rsidP="00AF6F10">
            <w:pPr>
              <w:snapToGrid w:val="0"/>
              <w:jc w:val="both"/>
            </w:pPr>
            <w:r>
              <w:rPr>
                <w:noProof/>
                <w:szCs w:val="24"/>
              </w:rPr>
              <w:t>Pakeistas apšvietimas</w:t>
            </w:r>
            <w:r w:rsidR="00D45887">
              <w:rPr>
                <w:noProof/>
                <w:szCs w:val="24"/>
              </w:rPr>
              <w:t>, pagal poreikius sutvarkyta elektros instaliacija, stacionariai pajungtas scenos apšvietimas,</w:t>
            </w:r>
            <w:r w:rsidR="00DD4E41" w:rsidRPr="00E362E1">
              <w:rPr>
                <w:noProof/>
                <w:szCs w:val="24"/>
              </w:rPr>
              <w:t xml:space="preserve">vaizdo projektorius, </w:t>
            </w:r>
            <w:r w:rsidR="00DD4E41">
              <w:rPr>
                <w:noProof/>
                <w:szCs w:val="24"/>
              </w:rPr>
              <w:t xml:space="preserve">įgarsinimo aparatūra, </w:t>
            </w:r>
            <w:r w:rsidR="00DD4E41" w:rsidRPr="00E362E1">
              <w:rPr>
                <w:noProof/>
                <w:szCs w:val="24"/>
              </w:rPr>
              <w:t>sudaranti sąlygas sceniniams pasirodymams tobulinti.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11" w:rsidRDefault="00093511" w:rsidP="00AF6F10">
            <w:pPr>
              <w:snapToGrid w:val="0"/>
              <w:jc w:val="both"/>
            </w:pPr>
          </w:p>
        </w:tc>
      </w:tr>
      <w:tr w:rsidR="008046D9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D4E41" w:rsidRDefault="00DD4E4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D4E41" w:rsidRDefault="00DD4E4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DD4E41" w:rsidRDefault="00DD4E41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41" w:rsidRDefault="00DD4E41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41" w:rsidRPr="00E362E1" w:rsidRDefault="00C763C1" w:rsidP="00C763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Atlikti kosmetinį remontą ir pakeisti įrangą 1-ojo korpuso s</w:t>
            </w:r>
            <w:r w:rsidR="00DD4E41">
              <w:rPr>
                <w:noProof/>
                <w:szCs w:val="24"/>
              </w:rPr>
              <w:t>an.</w:t>
            </w:r>
            <w:r>
              <w:rPr>
                <w:noProof/>
                <w:szCs w:val="24"/>
              </w:rPr>
              <w:t>mazguose.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41" w:rsidRPr="00E362E1" w:rsidRDefault="00C763C1" w:rsidP="007E5D5B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Atnaujintų,</w:t>
            </w:r>
            <w:r w:rsidR="007E5D5B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suremontuotų , h</w:t>
            </w:r>
            <w:r w:rsidR="001548FD">
              <w:rPr>
                <w:noProof/>
                <w:szCs w:val="24"/>
              </w:rPr>
              <w:t>igienos normas atitinkan</w:t>
            </w:r>
            <w:r>
              <w:rPr>
                <w:noProof/>
                <w:szCs w:val="24"/>
              </w:rPr>
              <w:t xml:space="preserve">čių </w:t>
            </w:r>
            <w:r w:rsidR="001548FD">
              <w:rPr>
                <w:noProof/>
                <w:szCs w:val="24"/>
              </w:rPr>
              <w:t>sa</w:t>
            </w:r>
            <w:r>
              <w:rPr>
                <w:noProof/>
                <w:szCs w:val="24"/>
              </w:rPr>
              <w:t>n</w:t>
            </w:r>
            <w:r w:rsidR="001548FD">
              <w:rPr>
                <w:noProof/>
                <w:szCs w:val="24"/>
              </w:rPr>
              <w:t>.mazg</w:t>
            </w:r>
            <w:r>
              <w:rPr>
                <w:noProof/>
                <w:szCs w:val="24"/>
              </w:rPr>
              <w:t>ų skaičius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41" w:rsidRDefault="001548FD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41" w:rsidRDefault="001548FD" w:rsidP="00AF6F10">
            <w:pPr>
              <w:snapToGrid w:val="0"/>
              <w:jc w:val="both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41" w:rsidRDefault="001548FD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41" w:rsidRPr="00E362E1" w:rsidRDefault="001548FD" w:rsidP="00AF6F10">
            <w:pPr>
              <w:snapToGrid w:val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Pakeista įranga ir atliktas remontas 1-ojo korpuso san.mazguose.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41" w:rsidRDefault="002F03E3" w:rsidP="00AF6F10">
            <w:pPr>
              <w:snapToGrid w:val="0"/>
              <w:jc w:val="both"/>
            </w:pPr>
            <w:r>
              <w:t>Atsiradus poreikiui atliktas metiniuose planuose nenumatytas remontas.</w:t>
            </w:r>
          </w:p>
        </w:tc>
      </w:tr>
      <w:tr w:rsidR="008046D9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548FD" w:rsidRDefault="001548FD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1548FD" w:rsidRDefault="001548FD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1548FD" w:rsidRDefault="001548FD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FD" w:rsidRDefault="001548FD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FD" w:rsidRDefault="00C763C1" w:rsidP="00C763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Įrengti š</w:t>
            </w:r>
            <w:r w:rsidR="001548FD">
              <w:rPr>
                <w:noProof/>
                <w:szCs w:val="24"/>
              </w:rPr>
              <w:t>ildymo, vėdinimo sistem</w:t>
            </w:r>
            <w:r>
              <w:rPr>
                <w:noProof/>
                <w:szCs w:val="24"/>
              </w:rPr>
              <w:t>as</w:t>
            </w:r>
            <w:r w:rsidR="001548FD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sporto ir šokių programas vykdomuose </w:t>
            </w:r>
            <w:r w:rsidR="001548FD">
              <w:rPr>
                <w:noProof/>
                <w:szCs w:val="24"/>
              </w:rPr>
              <w:t>kabinetuose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FD" w:rsidRDefault="001548FD" w:rsidP="00AF6F10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Įrengtų vėdinimo sistemų skaičius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FD" w:rsidRDefault="001548FD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</w:t>
            </w:r>
            <w:r w:rsidR="007E5D5B">
              <w:rPr>
                <w:rFonts w:eastAsia="MS Mincho;MS Gothic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FD" w:rsidRDefault="001548FD" w:rsidP="00AF6F10">
            <w:pPr>
              <w:snapToGrid w:val="0"/>
              <w:jc w:val="both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FD" w:rsidRDefault="001548FD" w:rsidP="00AF6F10">
            <w:pPr>
              <w:snapToGrid w:val="0"/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FD" w:rsidRPr="00E362E1" w:rsidRDefault="001548FD" w:rsidP="00AF6F10">
            <w:pPr>
              <w:snapToGrid w:val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Įrengtos šildymo-vėdinimo sistemos aerobikos, šokių, bokso ir kultūrizmo kabinetuose.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FD" w:rsidRDefault="00124F7A" w:rsidP="00AF6F10">
            <w:pPr>
              <w:snapToGrid w:val="0"/>
              <w:jc w:val="both"/>
            </w:pPr>
            <w:r>
              <w:t>Atsižvelgus į higienos reikalavimus įrengtos šildymo, vėdinimo sistemos.</w:t>
            </w:r>
          </w:p>
        </w:tc>
      </w:tr>
      <w:tr w:rsidR="007B6D4E" w:rsidTr="00BF6A9A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7B6D4E" w:rsidRDefault="007B6D4E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7B6D4E" w:rsidRDefault="007B6D4E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7B6D4E" w:rsidRDefault="007B6D4E" w:rsidP="0009351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4E" w:rsidRDefault="007B6D4E" w:rsidP="0009351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4E" w:rsidRDefault="007B6D4E" w:rsidP="00C763C1">
            <w:pPr>
              <w:rPr>
                <w:noProof/>
                <w:szCs w:val="24"/>
              </w:rPr>
            </w:pPr>
            <w:r>
              <w:rPr>
                <w:rFonts w:eastAsia="MS Mincho;MS Gothic"/>
              </w:rPr>
              <w:t>Atlikti remontą antro aukšto antro korpuso koridoriuje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4E" w:rsidRDefault="007B6D4E" w:rsidP="00AF6F10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Sutvarkytų, atnaujintų pagal reikalavimus  koridorių skaičius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4E" w:rsidRDefault="007B6D4E" w:rsidP="00AF6F10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Vnt.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4E" w:rsidRDefault="007B6D4E" w:rsidP="00AF6F10">
            <w:pPr>
              <w:snapToGrid w:val="0"/>
              <w:jc w:val="both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4E" w:rsidRDefault="007B6D4E" w:rsidP="00AF6F10">
            <w:pPr>
              <w:snapToGrid w:val="0"/>
              <w:jc w:val="both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4E" w:rsidRDefault="007B6D4E" w:rsidP="00AF6F10">
            <w:pPr>
              <w:snapToGrid w:val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Pakeistos antro aukšto, antro korpuso kabinetų durys, koridoriaus sienos padengtos struktūriniu tinku, nudažytos. Prie sienų primontuotos atlenkiamos kėdės.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4E" w:rsidRDefault="007B6D4E" w:rsidP="00AF6F10">
            <w:pPr>
              <w:snapToGrid w:val="0"/>
              <w:jc w:val="both"/>
            </w:pPr>
            <w:r>
              <w:t>Atsiradus poreikiui atliktas metiniuose planuose nenumatytas remontas.</w:t>
            </w:r>
          </w:p>
        </w:tc>
      </w:tr>
    </w:tbl>
    <w:p w:rsidR="007E2D5A" w:rsidRDefault="009B4C55" w:rsidP="007E2D5A">
      <w:pPr>
        <w:jc w:val="right"/>
        <w:rPr>
          <w:b/>
        </w:rPr>
      </w:pPr>
      <w:r>
        <w:rPr>
          <w:b/>
        </w:rPr>
        <w:t>1</w:t>
      </w:r>
      <w:r w:rsidR="007E2D5A">
        <w:rPr>
          <w:b/>
        </w:rPr>
        <w:t xml:space="preserve"> priedas</w:t>
      </w:r>
    </w:p>
    <w:p w:rsidR="00CF21C1" w:rsidRDefault="00CF21C1" w:rsidP="00CF21C1">
      <w:pPr>
        <w:jc w:val="center"/>
        <w:rPr>
          <w:b/>
        </w:rPr>
      </w:pPr>
      <w:r>
        <w:rPr>
          <w:b/>
        </w:rPr>
        <w:t>FINANSAVIMO ŠALTINIŲ SUVESTINĖ</w:t>
      </w:r>
    </w:p>
    <w:p w:rsidR="00CF21C1" w:rsidRDefault="00CF21C1" w:rsidP="00CF21C1">
      <w:pPr>
        <w:jc w:val="center"/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Tūkst. </w:t>
      </w:r>
      <w:proofErr w:type="spellStart"/>
      <w:r>
        <w:rPr>
          <w:b/>
          <w:szCs w:val="24"/>
        </w:rPr>
        <w:t>Eur</w:t>
      </w:r>
      <w:proofErr w:type="spellEnd"/>
    </w:p>
    <w:tbl>
      <w:tblPr>
        <w:tblW w:w="14307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8047"/>
        <w:gridCol w:w="2977"/>
        <w:gridCol w:w="3283"/>
      </w:tblGrid>
      <w:tr w:rsidR="00CF21C1" w:rsidTr="009B4C55">
        <w:trPr>
          <w:trHeight w:val="912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CF21C1" w:rsidRDefault="00CF21C1" w:rsidP="00E0552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center"/>
          </w:tcPr>
          <w:p w:rsidR="00CF21C1" w:rsidRDefault="0036094E" w:rsidP="00E05524">
            <w:pPr>
              <w:jc w:val="center"/>
            </w:pPr>
            <w:r>
              <w:rPr>
                <w:b/>
                <w:bCs/>
                <w:szCs w:val="24"/>
              </w:rPr>
              <w:t>2022</w:t>
            </w:r>
            <w:r w:rsidR="00CF21C1">
              <w:rPr>
                <w:b/>
                <w:bCs/>
                <w:szCs w:val="24"/>
              </w:rPr>
              <w:t>-ųjų metų asignavimų planas</w:t>
            </w:r>
          </w:p>
          <w:p w:rsidR="00CF21C1" w:rsidRDefault="00CF21C1" w:rsidP="00E0552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</w:rPr>
              <w:t xml:space="preserve">(įskaitant </w:t>
            </w:r>
            <w:proofErr w:type="spellStart"/>
            <w:r>
              <w:rPr>
                <w:szCs w:val="24"/>
              </w:rPr>
              <w:t>patikslinimus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36094E" w:rsidP="00E05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</w:t>
            </w:r>
            <w:r w:rsidR="00CF21C1">
              <w:rPr>
                <w:b/>
                <w:bCs/>
                <w:szCs w:val="24"/>
              </w:rPr>
              <w:t>-aisiais metais panaudoti asignavimai</w:t>
            </w:r>
          </w:p>
          <w:p w:rsidR="00CF21C1" w:rsidRDefault="00CF21C1" w:rsidP="00E0552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</w:rPr>
              <w:t>(kasinės išlaidos)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IŠ VISO LĖŠŲ: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479,6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477,7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1.1. Išlaidoms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85,8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84,9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r>
              <w:rPr>
                <w:bCs/>
                <w:szCs w:val="24"/>
                <w:lang w:eastAsia="lt-LT"/>
              </w:rPr>
              <w:t xml:space="preserve">               iš jų darbo užmokesčiui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393,0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392,3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 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478,8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477,2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 Savivaldybės biudžetas, iš jo: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478,0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476,7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2.1.1. Savivaldybės biudžeto lėšos (SB)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423,2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423,2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2.1.2. </w:t>
            </w:r>
            <w:r>
              <w:t>Valstybės biudžeto specialiosios tikslinės dotacijos lėšos valstybės funkcijoms atlikti (VBSF)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r>
              <w:rPr>
                <w:bCs/>
                <w:szCs w:val="24"/>
                <w:lang w:eastAsia="lt-LT"/>
              </w:rPr>
              <w:t>2.1.4. Įstaigų pajamos už paslaugas (SP)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30,4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29,8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r>
              <w:rPr>
                <w:bCs/>
                <w:szCs w:val="24"/>
                <w:lang w:eastAsia="lt-LT"/>
              </w:rPr>
              <w:t>2.1.5. Valstybės biudžeto lėšos (VB)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24,4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23,7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r>
              <w:rPr>
                <w:bCs/>
                <w:szCs w:val="24"/>
                <w:lang w:eastAsia="lt-LT"/>
              </w:rPr>
              <w:t>2.1.6. Paskolos lėšos (P)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r>
              <w:rPr>
                <w:bCs/>
                <w:szCs w:val="24"/>
                <w:lang w:eastAsia="lt-LT"/>
              </w:rPr>
              <w:t>2.1.7. Europos Sąjungos struktūrinių fondų lėšos (ES)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 Kiti šaltiniai, iš viso: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0,8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0,5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 Gyventojų pajamų mokestis (GPM)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0373F4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0,8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0,5</w:t>
            </w: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 Rėmėjų lėšos (RL)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:rsidTr="009B4C55">
        <w:trPr>
          <w:trHeight w:val="270"/>
          <w:jc w:val="center"/>
        </w:trPr>
        <w:tc>
          <w:tcPr>
            <w:tcW w:w="8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2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</w:tbl>
    <w:p w:rsidR="00CF21C1" w:rsidRDefault="00CF21C1" w:rsidP="00CF21C1">
      <w:pPr>
        <w:jc w:val="both"/>
        <w:rPr>
          <w:iCs/>
          <w:szCs w:val="24"/>
        </w:rPr>
      </w:pPr>
    </w:p>
    <w:p w:rsidR="00CF21C1" w:rsidRDefault="00CF21C1" w:rsidP="00CF21C1">
      <w:pPr>
        <w:pStyle w:val="Pagrindinistekstas"/>
        <w:spacing w:line="360" w:lineRule="auto"/>
        <w:jc w:val="center"/>
        <w:rPr>
          <w:iCs/>
          <w:szCs w:val="24"/>
        </w:rPr>
      </w:pPr>
    </w:p>
    <w:p w:rsidR="007E2D5A" w:rsidRDefault="007E2D5A"/>
    <w:p w:rsidR="007E2D5A" w:rsidRDefault="007E2D5A"/>
    <w:p w:rsidR="007E2D5A" w:rsidRDefault="007E2D5A" w:rsidP="007E2D5A">
      <w:pPr>
        <w:jc w:val="right"/>
        <w:rPr>
          <w:b/>
        </w:rPr>
      </w:pPr>
      <w:r w:rsidRPr="007E2D5A">
        <w:rPr>
          <w:b/>
        </w:rPr>
        <w:t>2 priedas</w:t>
      </w:r>
    </w:p>
    <w:p w:rsidR="007E2D5A" w:rsidRDefault="007E2D5A" w:rsidP="007E2D5A">
      <w:pPr>
        <w:jc w:val="right"/>
        <w:rPr>
          <w:b/>
        </w:rPr>
      </w:pPr>
    </w:p>
    <w:p w:rsidR="00A81451" w:rsidRPr="00C65DC9" w:rsidRDefault="00A81451" w:rsidP="00C84DDC">
      <w:pPr>
        <w:ind w:left="3969" w:hanging="2693"/>
        <w:jc w:val="center"/>
        <w:rPr>
          <w:b/>
          <w:color w:val="222A35" w:themeColor="text2" w:themeShade="80"/>
          <w:sz w:val="28"/>
          <w:szCs w:val="28"/>
        </w:rPr>
      </w:pPr>
      <w:r w:rsidRPr="00C65DC9">
        <w:rPr>
          <w:b/>
          <w:color w:val="222A35" w:themeColor="text2" w:themeShade="80"/>
          <w:sz w:val="28"/>
          <w:szCs w:val="28"/>
        </w:rPr>
        <w:t>2022 m. Panevėžio moksleivių namų mokinių ir mokytojų pasiekimai</w:t>
      </w:r>
    </w:p>
    <w:p w:rsidR="00A81451" w:rsidRPr="007404C3" w:rsidRDefault="00A81451" w:rsidP="00C84DDC">
      <w:pPr>
        <w:ind w:left="3969" w:hanging="2693"/>
        <w:jc w:val="center"/>
        <w:rPr>
          <w:b/>
          <w:sz w:val="28"/>
          <w:szCs w:val="28"/>
        </w:rPr>
      </w:pPr>
    </w:p>
    <w:tbl>
      <w:tblPr>
        <w:tblW w:w="16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5259"/>
        <w:gridCol w:w="5545"/>
      </w:tblGrid>
      <w:tr w:rsidR="00A81451" w:rsidRPr="007404C3" w:rsidTr="00C84DDC">
        <w:tc>
          <w:tcPr>
            <w:tcW w:w="5626" w:type="dxa"/>
          </w:tcPr>
          <w:p w:rsidR="00A81451" w:rsidRPr="007404C3" w:rsidRDefault="00A81451" w:rsidP="00C84DDC">
            <w:pPr>
              <w:ind w:left="3969" w:hanging="2693"/>
              <w:rPr>
                <w:b/>
                <w:bCs/>
                <w:i/>
                <w:iCs/>
                <w:szCs w:val="24"/>
              </w:rPr>
            </w:pPr>
            <w:r w:rsidRPr="007404C3">
              <w:rPr>
                <w:b/>
                <w:bCs/>
                <w:i/>
                <w:iCs/>
                <w:szCs w:val="24"/>
              </w:rPr>
              <w:t>Renginio (konkurso, festivalio, varžybų, parodos, projekto) pavadinimas, organizatorius ir vykdymo vieta</w:t>
            </w:r>
          </w:p>
        </w:tc>
        <w:tc>
          <w:tcPr>
            <w:tcW w:w="5259" w:type="dxa"/>
          </w:tcPr>
          <w:p w:rsidR="00A81451" w:rsidRPr="007404C3" w:rsidRDefault="00A81451" w:rsidP="00C84DDC">
            <w:pPr>
              <w:ind w:left="3969" w:hanging="2693"/>
              <w:rPr>
                <w:b/>
                <w:bCs/>
                <w:i/>
                <w:iCs/>
                <w:szCs w:val="24"/>
              </w:rPr>
            </w:pPr>
            <w:r w:rsidRPr="007404C3">
              <w:rPr>
                <w:b/>
                <w:bCs/>
                <w:i/>
                <w:iCs/>
                <w:szCs w:val="24"/>
              </w:rPr>
              <w:t>Renginio (konkurso, festivalio, varžybų, parodos, projekto) vykdymo data</w:t>
            </w:r>
          </w:p>
        </w:tc>
        <w:tc>
          <w:tcPr>
            <w:tcW w:w="5545" w:type="dxa"/>
          </w:tcPr>
          <w:p w:rsidR="00A81451" w:rsidRPr="007404C3" w:rsidRDefault="00A81451" w:rsidP="00C84DDC">
            <w:pPr>
              <w:ind w:left="3969" w:hanging="2693"/>
              <w:rPr>
                <w:b/>
                <w:bCs/>
                <w:i/>
                <w:iCs/>
                <w:szCs w:val="24"/>
              </w:rPr>
            </w:pPr>
            <w:r w:rsidRPr="007404C3">
              <w:rPr>
                <w:b/>
                <w:bCs/>
                <w:i/>
                <w:iCs/>
                <w:szCs w:val="24"/>
              </w:rPr>
              <w:t xml:space="preserve">Mokinių, būrelio, grupės, studijos pasiekimai renginyje </w:t>
            </w:r>
          </w:p>
        </w:tc>
      </w:tr>
      <w:tr w:rsidR="00A81451" w:rsidRPr="007404C3" w:rsidTr="00C84DDC">
        <w:tc>
          <w:tcPr>
            <w:tcW w:w="16430" w:type="dxa"/>
            <w:gridSpan w:val="3"/>
          </w:tcPr>
          <w:p w:rsidR="00A81451" w:rsidRPr="007404C3" w:rsidRDefault="00A81451" w:rsidP="00C84DDC">
            <w:pPr>
              <w:ind w:left="3969" w:hanging="2693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NVŠ programa Sportinis turizmas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C84DDC">
            <w:pPr>
              <w:ind w:left="3969" w:hanging="2693"/>
              <w:jc w:val="both"/>
              <w:rPr>
                <w:szCs w:val="24"/>
                <w:lang w:eastAsia="lt-LT"/>
              </w:rPr>
            </w:pPr>
            <w:r w:rsidRPr="007404C3">
              <w:rPr>
                <w:szCs w:val="24"/>
              </w:rPr>
              <w:t>Tarprajoninės pradinių klasių mokinių turizmo technikos varžybos</w:t>
            </w:r>
          </w:p>
        </w:tc>
        <w:tc>
          <w:tcPr>
            <w:tcW w:w="5259" w:type="dxa"/>
          </w:tcPr>
          <w:p w:rsidR="00A81451" w:rsidRPr="007404C3" w:rsidRDefault="00A81451" w:rsidP="00C84DDC">
            <w:pPr>
              <w:ind w:left="3969" w:hanging="2693"/>
              <w:jc w:val="center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2022-02-11</w:t>
            </w:r>
          </w:p>
        </w:tc>
        <w:tc>
          <w:tcPr>
            <w:tcW w:w="5545" w:type="dxa"/>
          </w:tcPr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szCs w:val="24"/>
                <w:lang w:eastAsia="lt-LT"/>
              </w:rPr>
              <w:t xml:space="preserve">Jovydas </w:t>
            </w:r>
            <w:proofErr w:type="spellStart"/>
            <w:r w:rsidRPr="007404C3">
              <w:rPr>
                <w:szCs w:val="24"/>
                <w:lang w:eastAsia="lt-LT"/>
              </w:rPr>
              <w:t>Miknys</w:t>
            </w:r>
            <w:proofErr w:type="spellEnd"/>
            <w:r w:rsidRPr="007404C3">
              <w:rPr>
                <w:szCs w:val="24"/>
                <w:lang w:eastAsia="lt-LT"/>
              </w:rPr>
              <w:t xml:space="preserve"> – I-a vieta;</w:t>
            </w:r>
          </w:p>
          <w:p w:rsidR="00A81451" w:rsidRPr="007404C3" w:rsidRDefault="00A81451" w:rsidP="00C84DDC">
            <w:pPr>
              <w:ind w:left="3969" w:hanging="2693"/>
              <w:rPr>
                <w:b/>
                <w:szCs w:val="24"/>
                <w:lang w:eastAsia="lt-LT"/>
              </w:rPr>
            </w:pPr>
            <w:r w:rsidRPr="007404C3">
              <w:rPr>
                <w:szCs w:val="24"/>
                <w:lang w:eastAsia="lt-LT"/>
              </w:rPr>
              <w:t>Oskaras Bielskis – II-a vieta.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C84DDC">
            <w:pPr>
              <w:ind w:left="3969" w:hanging="2693"/>
              <w:jc w:val="both"/>
              <w:rPr>
                <w:szCs w:val="24"/>
              </w:rPr>
            </w:pPr>
            <w:r w:rsidRPr="007404C3">
              <w:rPr>
                <w:szCs w:val="24"/>
                <w:lang w:eastAsia="lt-LT"/>
              </w:rPr>
              <w:t>šalies mokinių turizmo technikos varžybose „Raguva- 2022“</w:t>
            </w:r>
          </w:p>
        </w:tc>
        <w:tc>
          <w:tcPr>
            <w:tcW w:w="5259" w:type="dxa"/>
          </w:tcPr>
          <w:p w:rsidR="00A81451" w:rsidRPr="007404C3" w:rsidRDefault="00A81451" w:rsidP="00C84DDC">
            <w:pPr>
              <w:ind w:left="3969" w:hanging="2693"/>
              <w:jc w:val="center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2022-03-19</w:t>
            </w:r>
          </w:p>
        </w:tc>
        <w:tc>
          <w:tcPr>
            <w:tcW w:w="5545" w:type="dxa"/>
          </w:tcPr>
          <w:p w:rsidR="00A81451" w:rsidRPr="007404C3" w:rsidRDefault="00A81451" w:rsidP="00C84DDC">
            <w:pPr>
              <w:ind w:left="3969" w:hanging="2693"/>
              <w:rPr>
                <w:b/>
                <w:szCs w:val="24"/>
                <w:lang w:eastAsia="lt-LT"/>
              </w:rPr>
            </w:pPr>
            <w:r w:rsidRPr="007404C3">
              <w:rPr>
                <w:b/>
                <w:szCs w:val="24"/>
                <w:lang w:eastAsia="lt-LT"/>
              </w:rPr>
              <w:t>Komandinėse varžybose: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bCs/>
                <w:szCs w:val="24"/>
                <w:lang w:eastAsia="lt-LT"/>
              </w:rPr>
              <w:t>Jaunių amžiaus grupėje:</w:t>
            </w:r>
            <w:r w:rsidRPr="007404C3">
              <w:rPr>
                <w:szCs w:val="24"/>
                <w:lang w:eastAsia="lt-LT"/>
              </w:rPr>
              <w:t xml:space="preserve"> </w:t>
            </w:r>
            <w:r w:rsidRPr="007404C3">
              <w:rPr>
                <w:bCs/>
                <w:szCs w:val="24"/>
                <w:lang w:eastAsia="lt-LT"/>
              </w:rPr>
              <w:t>I-a vieta;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bCs/>
                <w:szCs w:val="24"/>
                <w:lang w:eastAsia="lt-LT"/>
              </w:rPr>
              <w:t>Jaunučių amžiaus grupėje: II- a vieta ir III-a vieta</w:t>
            </w:r>
            <w:r w:rsidRPr="007404C3">
              <w:rPr>
                <w:b/>
                <w:bCs/>
                <w:szCs w:val="24"/>
                <w:lang w:eastAsia="lt-LT"/>
              </w:rPr>
              <w:t>;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bCs/>
                <w:szCs w:val="24"/>
                <w:lang w:eastAsia="lt-LT"/>
              </w:rPr>
              <w:t>Pradinukų amžiaus grupėje: II-a vieta.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b/>
                <w:bCs/>
                <w:szCs w:val="24"/>
                <w:lang w:eastAsia="lt-LT"/>
              </w:rPr>
              <w:t>Asmeninėse varžybose: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bCs/>
                <w:szCs w:val="24"/>
                <w:lang w:eastAsia="lt-LT"/>
              </w:rPr>
              <w:t>Jaunių amžiaus grupėje: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szCs w:val="24"/>
                <w:lang w:eastAsia="lt-LT"/>
              </w:rPr>
              <w:t xml:space="preserve">Augustė </w:t>
            </w:r>
            <w:proofErr w:type="spellStart"/>
            <w:r w:rsidRPr="007404C3">
              <w:rPr>
                <w:szCs w:val="24"/>
                <w:lang w:eastAsia="lt-LT"/>
              </w:rPr>
              <w:t>Ostrauskaitė</w:t>
            </w:r>
            <w:proofErr w:type="spellEnd"/>
            <w:r w:rsidRPr="007404C3">
              <w:rPr>
                <w:szCs w:val="24"/>
                <w:lang w:eastAsia="lt-LT"/>
              </w:rPr>
              <w:t xml:space="preserve"> </w:t>
            </w:r>
            <w:r w:rsidRPr="007404C3">
              <w:rPr>
                <w:bCs/>
                <w:szCs w:val="24"/>
                <w:lang w:eastAsia="lt-LT"/>
              </w:rPr>
              <w:t>II-a vieta;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szCs w:val="24"/>
                <w:lang w:eastAsia="lt-LT"/>
              </w:rPr>
              <w:t xml:space="preserve">Mantvydas </w:t>
            </w:r>
            <w:proofErr w:type="spellStart"/>
            <w:r w:rsidRPr="007404C3">
              <w:rPr>
                <w:szCs w:val="24"/>
                <w:lang w:eastAsia="lt-LT"/>
              </w:rPr>
              <w:t>Bambonas</w:t>
            </w:r>
            <w:proofErr w:type="spellEnd"/>
            <w:r w:rsidRPr="007404C3">
              <w:rPr>
                <w:szCs w:val="24"/>
                <w:lang w:eastAsia="lt-LT"/>
              </w:rPr>
              <w:t xml:space="preserve"> </w:t>
            </w:r>
            <w:r w:rsidRPr="007404C3">
              <w:rPr>
                <w:bCs/>
                <w:szCs w:val="24"/>
                <w:lang w:eastAsia="lt-LT"/>
              </w:rPr>
              <w:t>III-a vieta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bCs/>
                <w:szCs w:val="24"/>
                <w:lang w:eastAsia="lt-LT"/>
              </w:rPr>
              <w:t>Jaunučių amžiaus grupėje: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szCs w:val="24"/>
                <w:lang w:eastAsia="lt-LT"/>
              </w:rPr>
              <w:t xml:space="preserve">Titas </w:t>
            </w:r>
            <w:proofErr w:type="spellStart"/>
            <w:r w:rsidRPr="007404C3">
              <w:rPr>
                <w:szCs w:val="24"/>
                <w:lang w:eastAsia="lt-LT"/>
              </w:rPr>
              <w:t>Krištaponis</w:t>
            </w:r>
            <w:proofErr w:type="spellEnd"/>
            <w:r w:rsidRPr="007404C3">
              <w:rPr>
                <w:szCs w:val="24"/>
                <w:lang w:eastAsia="lt-LT"/>
              </w:rPr>
              <w:t xml:space="preserve"> </w:t>
            </w:r>
            <w:r w:rsidRPr="007404C3">
              <w:rPr>
                <w:bCs/>
                <w:szCs w:val="24"/>
                <w:lang w:eastAsia="lt-LT"/>
              </w:rPr>
              <w:t>II –a vieta.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bCs/>
                <w:szCs w:val="24"/>
                <w:lang w:eastAsia="lt-LT"/>
              </w:rPr>
              <w:t>Vaikų amžiaus grupėje: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szCs w:val="24"/>
                <w:lang w:eastAsia="lt-LT"/>
              </w:rPr>
              <w:t xml:space="preserve">Auksuolė </w:t>
            </w:r>
            <w:proofErr w:type="spellStart"/>
            <w:r w:rsidRPr="007404C3">
              <w:rPr>
                <w:szCs w:val="24"/>
                <w:lang w:eastAsia="lt-LT"/>
              </w:rPr>
              <w:t>Lisauskaitėa</w:t>
            </w:r>
            <w:r w:rsidRPr="007404C3">
              <w:rPr>
                <w:bCs/>
                <w:szCs w:val="24"/>
                <w:lang w:eastAsia="lt-LT"/>
              </w:rPr>
              <w:t>I</w:t>
            </w:r>
            <w:proofErr w:type="spellEnd"/>
            <w:r w:rsidRPr="007404C3">
              <w:rPr>
                <w:bCs/>
                <w:szCs w:val="24"/>
                <w:lang w:eastAsia="lt-LT"/>
              </w:rPr>
              <w:t>-ą vieta;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proofErr w:type="spellStart"/>
            <w:r w:rsidRPr="007404C3">
              <w:rPr>
                <w:szCs w:val="24"/>
                <w:lang w:eastAsia="lt-LT"/>
              </w:rPr>
              <w:t>Roneta</w:t>
            </w:r>
            <w:proofErr w:type="spellEnd"/>
            <w:r w:rsidRPr="007404C3">
              <w:rPr>
                <w:szCs w:val="24"/>
                <w:lang w:eastAsia="lt-LT"/>
              </w:rPr>
              <w:t xml:space="preserve"> </w:t>
            </w:r>
            <w:proofErr w:type="spellStart"/>
            <w:r w:rsidRPr="007404C3">
              <w:rPr>
                <w:szCs w:val="24"/>
                <w:lang w:eastAsia="lt-LT"/>
              </w:rPr>
              <w:t>Nerlikaitė</w:t>
            </w:r>
            <w:proofErr w:type="spellEnd"/>
            <w:r w:rsidRPr="007404C3">
              <w:rPr>
                <w:bCs/>
                <w:szCs w:val="24"/>
                <w:lang w:eastAsia="lt-LT"/>
              </w:rPr>
              <w:t xml:space="preserve"> III-a vieta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bCs/>
                <w:szCs w:val="24"/>
                <w:lang w:eastAsia="lt-LT"/>
              </w:rPr>
              <w:lastRenderedPageBreak/>
              <w:t>Pradinukų amžiaus grupėje: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szCs w:val="24"/>
                <w:lang w:eastAsia="lt-LT"/>
              </w:rPr>
              <w:t xml:space="preserve">Melita Kalvaitytė </w:t>
            </w:r>
            <w:r w:rsidRPr="007404C3">
              <w:rPr>
                <w:bCs/>
                <w:szCs w:val="24"/>
                <w:lang w:eastAsia="lt-LT"/>
              </w:rPr>
              <w:t>II-a vieta</w:t>
            </w:r>
          </w:p>
          <w:p w:rsidR="00A81451" w:rsidRPr="007404C3" w:rsidRDefault="00A81451" w:rsidP="00C84DDC">
            <w:pPr>
              <w:ind w:left="3969" w:hanging="2693"/>
              <w:rPr>
                <w:szCs w:val="24"/>
                <w:lang w:eastAsia="lt-LT"/>
              </w:rPr>
            </w:pPr>
            <w:r w:rsidRPr="007404C3">
              <w:rPr>
                <w:szCs w:val="24"/>
                <w:lang w:eastAsia="lt-LT"/>
              </w:rPr>
              <w:t xml:space="preserve">Oskaras Bielskis </w:t>
            </w:r>
            <w:r w:rsidRPr="007404C3">
              <w:rPr>
                <w:bCs/>
                <w:szCs w:val="24"/>
                <w:lang w:eastAsia="lt-LT"/>
              </w:rPr>
              <w:t>II-a vieta</w:t>
            </w:r>
          </w:p>
          <w:p w:rsidR="00A81451" w:rsidRPr="007404C3" w:rsidRDefault="00A81451" w:rsidP="00C84DDC">
            <w:pPr>
              <w:ind w:left="3969" w:hanging="2693"/>
              <w:jc w:val="both"/>
              <w:rPr>
                <w:bCs/>
                <w:iCs/>
                <w:szCs w:val="24"/>
              </w:rPr>
            </w:pPr>
          </w:p>
        </w:tc>
      </w:tr>
      <w:tr w:rsidR="00A81451" w:rsidRPr="007404C3" w:rsidTr="00C84DDC">
        <w:trPr>
          <w:trHeight w:val="1846"/>
        </w:trPr>
        <w:tc>
          <w:tcPr>
            <w:tcW w:w="5626" w:type="dxa"/>
          </w:tcPr>
          <w:p w:rsidR="00A81451" w:rsidRPr="007404C3" w:rsidRDefault="00A81451" w:rsidP="00C84DDC">
            <w:pPr>
              <w:ind w:left="3969" w:hanging="2693"/>
              <w:jc w:val="both"/>
              <w:rPr>
                <w:szCs w:val="24"/>
              </w:rPr>
            </w:pPr>
            <w:r w:rsidRPr="007404C3">
              <w:rPr>
                <w:szCs w:val="24"/>
              </w:rPr>
              <w:lastRenderedPageBreak/>
              <w:t>Alpinizmo technikos varžybose „MONTIS MAGIJA TAURĖ“</w:t>
            </w:r>
          </w:p>
        </w:tc>
        <w:tc>
          <w:tcPr>
            <w:tcW w:w="5259" w:type="dxa"/>
          </w:tcPr>
          <w:p w:rsidR="00A81451" w:rsidRPr="007404C3" w:rsidRDefault="00A81451" w:rsidP="00C84DDC">
            <w:pPr>
              <w:ind w:left="3969" w:hanging="2693"/>
              <w:jc w:val="center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2022-03-26</w:t>
            </w:r>
          </w:p>
        </w:tc>
        <w:tc>
          <w:tcPr>
            <w:tcW w:w="5545" w:type="dxa"/>
          </w:tcPr>
          <w:p w:rsidR="00A81451" w:rsidRPr="007404C3" w:rsidRDefault="00A81451" w:rsidP="00C84DDC">
            <w:pPr>
              <w:ind w:left="3969" w:hanging="2693"/>
              <w:jc w:val="both"/>
              <w:rPr>
                <w:szCs w:val="24"/>
              </w:rPr>
            </w:pPr>
            <w:r w:rsidRPr="007404C3">
              <w:rPr>
                <w:szCs w:val="24"/>
              </w:rPr>
              <w:t xml:space="preserve">Jaunių amžiaus grupėje – </w:t>
            </w:r>
            <w:proofErr w:type="spellStart"/>
            <w:r w:rsidRPr="007404C3">
              <w:rPr>
                <w:szCs w:val="24"/>
              </w:rPr>
              <w:t>Ia</w:t>
            </w:r>
            <w:proofErr w:type="spellEnd"/>
            <w:r w:rsidRPr="007404C3">
              <w:rPr>
                <w:szCs w:val="24"/>
              </w:rPr>
              <w:t xml:space="preserve"> vieta. </w:t>
            </w:r>
          </w:p>
          <w:p w:rsidR="00A81451" w:rsidRPr="007404C3" w:rsidRDefault="00A81451" w:rsidP="00C84DDC">
            <w:pPr>
              <w:ind w:left="3969" w:hanging="2693"/>
              <w:jc w:val="both"/>
              <w:rPr>
                <w:szCs w:val="24"/>
              </w:rPr>
            </w:pPr>
            <w:r w:rsidRPr="007404C3">
              <w:rPr>
                <w:szCs w:val="24"/>
              </w:rPr>
              <w:t>Jaunučių amžiaus grupėje– III-a vieta.</w:t>
            </w:r>
          </w:p>
          <w:p w:rsidR="00A81451" w:rsidRPr="007404C3" w:rsidRDefault="00A81451" w:rsidP="00C84DDC">
            <w:pPr>
              <w:ind w:left="3969" w:hanging="2693"/>
              <w:jc w:val="both"/>
              <w:rPr>
                <w:bCs/>
                <w:iCs/>
                <w:szCs w:val="24"/>
              </w:rPr>
            </w:pPr>
            <w:r w:rsidRPr="007404C3">
              <w:rPr>
                <w:szCs w:val="24"/>
              </w:rPr>
              <w:t xml:space="preserve">Vaikų amžiaus grupėje– </w:t>
            </w:r>
            <w:proofErr w:type="spellStart"/>
            <w:r w:rsidRPr="007404C3">
              <w:rPr>
                <w:szCs w:val="24"/>
              </w:rPr>
              <w:t>Ia</w:t>
            </w:r>
            <w:proofErr w:type="spellEnd"/>
            <w:r w:rsidRPr="007404C3">
              <w:rPr>
                <w:szCs w:val="24"/>
              </w:rPr>
              <w:t xml:space="preserve"> vieta.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C84DDC">
            <w:pPr>
              <w:ind w:left="3969" w:hanging="2693"/>
              <w:jc w:val="both"/>
              <w:rPr>
                <w:szCs w:val="24"/>
              </w:rPr>
            </w:pPr>
            <w:r w:rsidRPr="007404C3">
              <w:rPr>
                <w:szCs w:val="24"/>
              </w:rPr>
              <w:t>Tarptautinės mokinių turizmo technikos varžybos „Žygūnas- 2022“</w:t>
            </w:r>
          </w:p>
        </w:tc>
        <w:tc>
          <w:tcPr>
            <w:tcW w:w="5259" w:type="dxa"/>
          </w:tcPr>
          <w:p w:rsidR="00A81451" w:rsidRPr="007404C3" w:rsidRDefault="00A81451" w:rsidP="00C84DDC">
            <w:pPr>
              <w:ind w:left="3969" w:hanging="2693"/>
              <w:jc w:val="center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2022-05-13</w:t>
            </w:r>
          </w:p>
        </w:tc>
        <w:tc>
          <w:tcPr>
            <w:tcW w:w="5545" w:type="dxa"/>
          </w:tcPr>
          <w:p w:rsidR="00A81451" w:rsidRPr="007404C3" w:rsidRDefault="00A81451" w:rsidP="00C84DDC">
            <w:pPr>
              <w:ind w:left="3969" w:hanging="2693"/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Pradinukų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–I -a vieta.</w:t>
            </w:r>
          </w:p>
          <w:p w:rsidR="00A81451" w:rsidRPr="007404C3" w:rsidRDefault="00A81451" w:rsidP="00C84DDC">
            <w:pPr>
              <w:ind w:left="3969" w:hanging="2693"/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Jaunių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 III-a vieta;</w:t>
            </w:r>
          </w:p>
          <w:p w:rsidR="00A81451" w:rsidRPr="007404C3" w:rsidRDefault="00A81451" w:rsidP="00C84DDC">
            <w:pPr>
              <w:ind w:left="3969" w:hanging="2693"/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Asmeninės varžybos:</w:t>
            </w:r>
          </w:p>
          <w:p w:rsidR="00A81451" w:rsidRPr="007404C3" w:rsidRDefault="00A81451" w:rsidP="00C84DDC">
            <w:pPr>
              <w:ind w:left="3969" w:hanging="2693"/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Melita </w:t>
            </w:r>
            <w:proofErr w:type="spellStart"/>
            <w:r w:rsidRPr="007404C3">
              <w:rPr>
                <w:bCs/>
                <w:iCs/>
                <w:szCs w:val="24"/>
              </w:rPr>
              <w:t>Važgauskaitė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–II-a vieta</w:t>
            </w:r>
          </w:p>
          <w:p w:rsidR="00A81451" w:rsidRPr="007404C3" w:rsidRDefault="00A81451" w:rsidP="00C84DDC">
            <w:pPr>
              <w:ind w:left="3969" w:hanging="2693"/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Oskaras Bielskis – II-a vieta;</w:t>
            </w:r>
          </w:p>
          <w:p w:rsidR="00A81451" w:rsidRPr="007404C3" w:rsidRDefault="00A81451" w:rsidP="00C84DDC">
            <w:pPr>
              <w:ind w:left="3969" w:hanging="2693"/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Lukas Žukauskas – II –a vieta.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jc w:val="both"/>
              <w:rPr>
                <w:szCs w:val="24"/>
              </w:rPr>
            </w:pPr>
            <w:r w:rsidRPr="007404C3">
              <w:rPr>
                <w:szCs w:val="24"/>
              </w:rPr>
              <w:t>Alpinizmo technikos varžybos „Virvė laisva“.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2022-05-21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Jaunių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 I-a vieta;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Jaunučių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 I-a ir III-a vietos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jc w:val="both"/>
              <w:rPr>
                <w:szCs w:val="24"/>
              </w:rPr>
            </w:pPr>
            <w:r w:rsidRPr="007404C3">
              <w:rPr>
                <w:szCs w:val="24"/>
              </w:rPr>
              <w:t>Šalies mokinių turizmo technikos varžybos „Šiauliai 2022“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2022-06-11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Pradinių kl. amž. </w:t>
            </w:r>
            <w:proofErr w:type="spellStart"/>
            <w:r w:rsidRPr="007404C3">
              <w:rPr>
                <w:szCs w:val="24"/>
              </w:rPr>
              <w:t>gr</w:t>
            </w:r>
            <w:proofErr w:type="spellEnd"/>
            <w:r w:rsidRPr="007404C3">
              <w:rPr>
                <w:szCs w:val="24"/>
              </w:rPr>
              <w:t>– II-a vieta;</w:t>
            </w:r>
          </w:p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Vaikų amž. </w:t>
            </w:r>
            <w:proofErr w:type="spellStart"/>
            <w:r w:rsidRPr="007404C3">
              <w:rPr>
                <w:szCs w:val="24"/>
              </w:rPr>
              <w:t>gr</w:t>
            </w:r>
            <w:proofErr w:type="spellEnd"/>
            <w:r w:rsidRPr="007404C3">
              <w:rPr>
                <w:szCs w:val="24"/>
              </w:rPr>
              <w:t>.– I-a vieta;</w:t>
            </w:r>
          </w:p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Jaunučių amž. </w:t>
            </w:r>
            <w:proofErr w:type="spellStart"/>
            <w:r w:rsidRPr="007404C3">
              <w:rPr>
                <w:szCs w:val="24"/>
              </w:rPr>
              <w:t>gr</w:t>
            </w:r>
            <w:proofErr w:type="spellEnd"/>
            <w:r w:rsidRPr="007404C3">
              <w:rPr>
                <w:szCs w:val="24"/>
              </w:rPr>
              <w:t>.– II-a vieta;</w:t>
            </w:r>
          </w:p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Jaunučių amž. </w:t>
            </w:r>
            <w:proofErr w:type="spellStart"/>
            <w:r w:rsidRPr="007404C3">
              <w:rPr>
                <w:szCs w:val="24"/>
              </w:rPr>
              <w:t>gr</w:t>
            </w:r>
            <w:proofErr w:type="spellEnd"/>
            <w:r w:rsidRPr="007404C3">
              <w:rPr>
                <w:szCs w:val="24"/>
              </w:rPr>
              <w:t>.– III-a vieta;</w:t>
            </w:r>
          </w:p>
          <w:p w:rsidR="00A81451" w:rsidRPr="007404C3" w:rsidRDefault="00A81451" w:rsidP="00AF6F10">
            <w:pPr>
              <w:rPr>
                <w:bCs/>
                <w:iCs/>
                <w:szCs w:val="24"/>
              </w:rPr>
            </w:pPr>
            <w:r w:rsidRPr="007404C3">
              <w:rPr>
                <w:szCs w:val="24"/>
              </w:rPr>
              <w:t xml:space="preserve">Jaunių amž. </w:t>
            </w:r>
            <w:proofErr w:type="spellStart"/>
            <w:r w:rsidRPr="007404C3">
              <w:rPr>
                <w:szCs w:val="24"/>
              </w:rPr>
              <w:t>gr</w:t>
            </w:r>
            <w:proofErr w:type="spellEnd"/>
            <w:r w:rsidRPr="007404C3">
              <w:rPr>
                <w:szCs w:val="24"/>
              </w:rPr>
              <w:t>.– III-a v</w:t>
            </w:r>
            <w:r>
              <w:rPr>
                <w:szCs w:val="24"/>
              </w:rPr>
              <w:t>i</w:t>
            </w:r>
            <w:r w:rsidRPr="007404C3">
              <w:rPr>
                <w:szCs w:val="24"/>
              </w:rPr>
              <w:t>eta.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jc w:val="both"/>
              <w:rPr>
                <w:szCs w:val="24"/>
              </w:rPr>
            </w:pPr>
            <w:r w:rsidRPr="007404C3">
              <w:rPr>
                <w:szCs w:val="24"/>
              </w:rPr>
              <w:t>Šalies mokinių turizmo technikos varžybos “Auksinis ruduo 2022”</w:t>
            </w:r>
          </w:p>
          <w:p w:rsidR="00A81451" w:rsidRPr="007404C3" w:rsidRDefault="00A81451" w:rsidP="00AF6F10">
            <w:pPr>
              <w:jc w:val="both"/>
              <w:rPr>
                <w:szCs w:val="24"/>
              </w:rPr>
            </w:pPr>
          </w:p>
          <w:p w:rsidR="00A81451" w:rsidRPr="00C26740" w:rsidRDefault="00A81451" w:rsidP="00AF6F10">
            <w:pPr>
              <w:rPr>
                <w:bCs/>
                <w:iCs/>
                <w:szCs w:val="24"/>
              </w:rPr>
            </w:pPr>
            <w:r w:rsidRPr="00C26740">
              <w:rPr>
                <w:bCs/>
                <w:iCs/>
                <w:szCs w:val="24"/>
              </w:rPr>
              <w:t>Lietuvos mokinių neformaliojo švietimo centras</w:t>
            </w:r>
          </w:p>
          <w:p w:rsidR="00A81451" w:rsidRPr="00C26740" w:rsidRDefault="00A81451" w:rsidP="00AF6F10">
            <w:pPr>
              <w:rPr>
                <w:bCs/>
                <w:iCs/>
                <w:szCs w:val="24"/>
              </w:rPr>
            </w:pPr>
          </w:p>
          <w:p w:rsidR="00A81451" w:rsidRPr="007404C3" w:rsidRDefault="00A81451" w:rsidP="00AF6F10">
            <w:pPr>
              <w:rPr>
                <w:szCs w:val="24"/>
              </w:rPr>
            </w:pPr>
            <w:r w:rsidRPr="00C26740">
              <w:rPr>
                <w:bCs/>
                <w:iCs/>
                <w:szCs w:val="24"/>
              </w:rPr>
              <w:t>Vilnius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bCs/>
                <w:iCs/>
                <w:szCs w:val="24"/>
              </w:rPr>
            </w:pPr>
          </w:p>
          <w:p w:rsidR="00A81451" w:rsidRPr="007404C3" w:rsidRDefault="00A81451" w:rsidP="00AF6F10">
            <w:pPr>
              <w:jc w:val="center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2022-10-01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Jaunių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 I vieta;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Jaunučių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 III-a vieta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Pradinukų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–I ir II vietos</w:t>
            </w:r>
          </w:p>
          <w:p w:rsidR="00A81451" w:rsidRPr="007404C3" w:rsidRDefault="00A81451" w:rsidP="00AF6F10">
            <w:pPr>
              <w:jc w:val="both"/>
              <w:rPr>
                <w:b/>
                <w:bCs/>
                <w:iCs/>
                <w:szCs w:val="24"/>
                <w:u w:val="single"/>
              </w:rPr>
            </w:pPr>
            <w:r w:rsidRPr="007404C3">
              <w:rPr>
                <w:b/>
                <w:bCs/>
                <w:iCs/>
                <w:szCs w:val="24"/>
                <w:u w:val="single"/>
              </w:rPr>
              <w:t>Asmeninių varžybų rezultatai</w:t>
            </w:r>
          </w:p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O. </w:t>
            </w:r>
            <w:proofErr w:type="spellStart"/>
            <w:r w:rsidRPr="007404C3">
              <w:rPr>
                <w:szCs w:val="24"/>
              </w:rPr>
              <w:t>Kiburys</w:t>
            </w:r>
            <w:proofErr w:type="spellEnd"/>
            <w:r w:rsidRPr="007404C3">
              <w:rPr>
                <w:szCs w:val="24"/>
              </w:rPr>
              <w:t xml:space="preserve"> ir </w:t>
            </w:r>
            <w:proofErr w:type="spellStart"/>
            <w:r w:rsidRPr="007404C3">
              <w:rPr>
                <w:szCs w:val="24"/>
              </w:rPr>
              <w:t>Evija</w:t>
            </w:r>
            <w:proofErr w:type="spellEnd"/>
            <w:r w:rsidRPr="007404C3">
              <w:rPr>
                <w:szCs w:val="24"/>
              </w:rPr>
              <w:t xml:space="preserve"> Smilgytė – I-</w:t>
            </w:r>
            <w:proofErr w:type="spellStart"/>
            <w:r w:rsidRPr="007404C3">
              <w:rPr>
                <w:szCs w:val="24"/>
              </w:rPr>
              <w:t>os</w:t>
            </w:r>
            <w:proofErr w:type="spellEnd"/>
            <w:r w:rsidRPr="007404C3">
              <w:rPr>
                <w:szCs w:val="24"/>
              </w:rPr>
              <w:t xml:space="preserve"> vietos;</w:t>
            </w:r>
          </w:p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L. Žukauskas, A. </w:t>
            </w:r>
            <w:proofErr w:type="spellStart"/>
            <w:r w:rsidRPr="007404C3">
              <w:rPr>
                <w:szCs w:val="24"/>
              </w:rPr>
              <w:t>Lisauskaitė</w:t>
            </w:r>
            <w:proofErr w:type="spellEnd"/>
            <w:r w:rsidRPr="007404C3">
              <w:rPr>
                <w:szCs w:val="24"/>
              </w:rPr>
              <w:t xml:space="preserve">, S. </w:t>
            </w:r>
            <w:proofErr w:type="spellStart"/>
            <w:r w:rsidRPr="007404C3">
              <w:rPr>
                <w:szCs w:val="24"/>
              </w:rPr>
              <w:t>Balčikonytė</w:t>
            </w:r>
            <w:proofErr w:type="spellEnd"/>
            <w:r w:rsidRPr="007404C3">
              <w:rPr>
                <w:szCs w:val="24"/>
              </w:rPr>
              <w:t>, O. Bielskis  – II –</w:t>
            </w:r>
            <w:proofErr w:type="spellStart"/>
            <w:r w:rsidRPr="007404C3">
              <w:rPr>
                <w:szCs w:val="24"/>
              </w:rPr>
              <w:t>os</w:t>
            </w:r>
            <w:proofErr w:type="spellEnd"/>
            <w:r w:rsidRPr="007404C3">
              <w:rPr>
                <w:szCs w:val="24"/>
              </w:rPr>
              <w:t xml:space="preserve"> vietos;</w:t>
            </w:r>
          </w:p>
          <w:p w:rsidR="00A81451" w:rsidRPr="007404C3" w:rsidRDefault="00A81451" w:rsidP="00AF6F10">
            <w:pPr>
              <w:rPr>
                <w:b/>
                <w:bCs/>
                <w:iCs/>
                <w:szCs w:val="24"/>
                <w:u w:val="single"/>
              </w:rPr>
            </w:pPr>
            <w:r w:rsidRPr="007404C3">
              <w:rPr>
                <w:szCs w:val="24"/>
              </w:rPr>
              <w:t xml:space="preserve">M. Kalvaitytė, E. Bareikis, T. </w:t>
            </w:r>
            <w:proofErr w:type="spellStart"/>
            <w:r w:rsidRPr="007404C3">
              <w:rPr>
                <w:szCs w:val="24"/>
              </w:rPr>
              <w:t>Krištaponis</w:t>
            </w:r>
            <w:proofErr w:type="spellEnd"/>
            <w:r w:rsidRPr="007404C3">
              <w:rPr>
                <w:szCs w:val="24"/>
              </w:rPr>
              <w:t xml:space="preserve"> – III –</w:t>
            </w:r>
            <w:proofErr w:type="spellStart"/>
            <w:r w:rsidRPr="007404C3">
              <w:rPr>
                <w:szCs w:val="24"/>
              </w:rPr>
              <w:t>čios</w:t>
            </w:r>
            <w:proofErr w:type="spellEnd"/>
            <w:r w:rsidRPr="007404C3">
              <w:rPr>
                <w:szCs w:val="24"/>
              </w:rPr>
              <w:t xml:space="preserve"> vietos.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jc w:val="both"/>
              <w:rPr>
                <w:szCs w:val="24"/>
              </w:rPr>
            </w:pPr>
            <w:r w:rsidRPr="007404C3">
              <w:rPr>
                <w:szCs w:val="24"/>
              </w:rPr>
              <w:lastRenderedPageBreak/>
              <w:t>Šalies mokinių turizmo technikos varžybos uždarose patalpose „Vilnius 2022“</w:t>
            </w:r>
          </w:p>
          <w:p w:rsidR="00A81451" w:rsidRPr="00C26740" w:rsidRDefault="00A81451" w:rsidP="00AF6F10">
            <w:pPr>
              <w:rPr>
                <w:bCs/>
                <w:iCs/>
                <w:szCs w:val="24"/>
              </w:rPr>
            </w:pPr>
            <w:r w:rsidRPr="00C26740">
              <w:rPr>
                <w:bCs/>
                <w:iCs/>
                <w:szCs w:val="24"/>
              </w:rPr>
              <w:t>Lietuvos mokinių neformaliojo švietimo centras</w:t>
            </w:r>
          </w:p>
          <w:p w:rsidR="00A81451" w:rsidRPr="00C26740" w:rsidRDefault="00A81451" w:rsidP="00AF6F10">
            <w:pPr>
              <w:rPr>
                <w:bCs/>
                <w:iCs/>
                <w:szCs w:val="24"/>
              </w:rPr>
            </w:pPr>
          </w:p>
          <w:p w:rsidR="00A81451" w:rsidRPr="007404C3" w:rsidRDefault="00A81451" w:rsidP="00AF6F10">
            <w:pPr>
              <w:jc w:val="both"/>
              <w:rPr>
                <w:szCs w:val="24"/>
              </w:rPr>
            </w:pPr>
            <w:r w:rsidRPr="00C26740">
              <w:rPr>
                <w:bCs/>
                <w:iCs/>
                <w:szCs w:val="24"/>
              </w:rPr>
              <w:t>Vilnius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2022-11-27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Jaunių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 III vieta;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Jaunučių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 III-a vieta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Pradinukų amž. </w:t>
            </w:r>
            <w:proofErr w:type="spellStart"/>
            <w:r w:rsidRPr="007404C3">
              <w:rPr>
                <w:bCs/>
                <w:iCs/>
                <w:szCs w:val="24"/>
              </w:rPr>
              <w:t>gr</w:t>
            </w:r>
            <w:proofErr w:type="spellEnd"/>
            <w:r w:rsidRPr="007404C3">
              <w:rPr>
                <w:bCs/>
                <w:iCs/>
                <w:szCs w:val="24"/>
              </w:rPr>
              <w:t>. –I ir IV vietos</w:t>
            </w:r>
          </w:p>
          <w:p w:rsidR="00A81451" w:rsidRPr="007404C3" w:rsidRDefault="00A81451" w:rsidP="00AF6F10">
            <w:pPr>
              <w:jc w:val="both"/>
              <w:rPr>
                <w:b/>
                <w:bCs/>
                <w:iCs/>
                <w:szCs w:val="24"/>
                <w:u w:val="single"/>
              </w:rPr>
            </w:pPr>
            <w:r w:rsidRPr="007404C3">
              <w:rPr>
                <w:b/>
                <w:bCs/>
                <w:iCs/>
                <w:szCs w:val="24"/>
                <w:u w:val="single"/>
              </w:rPr>
              <w:t>Asmeninių varžybų rezultatai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M. </w:t>
            </w:r>
            <w:proofErr w:type="spellStart"/>
            <w:r w:rsidRPr="007404C3">
              <w:rPr>
                <w:bCs/>
                <w:iCs/>
                <w:szCs w:val="24"/>
              </w:rPr>
              <w:t>Bambonas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, F. </w:t>
            </w:r>
            <w:proofErr w:type="spellStart"/>
            <w:r w:rsidRPr="007404C3">
              <w:rPr>
                <w:bCs/>
                <w:iCs/>
                <w:szCs w:val="24"/>
              </w:rPr>
              <w:t>Bruneikaitė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, R. </w:t>
            </w:r>
            <w:proofErr w:type="spellStart"/>
            <w:r w:rsidRPr="007404C3">
              <w:rPr>
                <w:bCs/>
                <w:iCs/>
                <w:szCs w:val="24"/>
              </w:rPr>
              <w:t>Nerlikaitė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– I-</w:t>
            </w:r>
            <w:proofErr w:type="spellStart"/>
            <w:r w:rsidRPr="007404C3">
              <w:rPr>
                <w:bCs/>
                <w:iCs/>
                <w:szCs w:val="24"/>
              </w:rPr>
              <w:t>os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vietos;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O. </w:t>
            </w:r>
            <w:proofErr w:type="spellStart"/>
            <w:r w:rsidRPr="007404C3">
              <w:rPr>
                <w:bCs/>
                <w:iCs/>
                <w:szCs w:val="24"/>
              </w:rPr>
              <w:t>Kiburys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, J. </w:t>
            </w:r>
            <w:proofErr w:type="spellStart"/>
            <w:r w:rsidRPr="007404C3">
              <w:rPr>
                <w:bCs/>
                <w:iCs/>
                <w:szCs w:val="24"/>
              </w:rPr>
              <w:t>Kastrickas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, S. </w:t>
            </w:r>
            <w:proofErr w:type="spellStart"/>
            <w:r w:rsidRPr="007404C3">
              <w:rPr>
                <w:bCs/>
                <w:iCs/>
                <w:szCs w:val="24"/>
              </w:rPr>
              <w:t>Balčikonytė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, L. </w:t>
            </w:r>
            <w:proofErr w:type="spellStart"/>
            <w:r w:rsidRPr="007404C3">
              <w:rPr>
                <w:bCs/>
                <w:iCs/>
                <w:szCs w:val="24"/>
              </w:rPr>
              <w:t>Narbutaitė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– II-</w:t>
            </w:r>
            <w:proofErr w:type="spellStart"/>
            <w:r w:rsidRPr="007404C3">
              <w:rPr>
                <w:bCs/>
                <w:iCs/>
                <w:szCs w:val="24"/>
              </w:rPr>
              <w:t>os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vietos;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E. Bareikis, L. Žukauskas – III-</w:t>
            </w:r>
            <w:proofErr w:type="spellStart"/>
            <w:r w:rsidRPr="007404C3">
              <w:rPr>
                <w:bCs/>
                <w:iCs/>
                <w:szCs w:val="24"/>
              </w:rPr>
              <w:t>čios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vietos.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C26740" w:rsidRDefault="00A81451" w:rsidP="00AF6F10">
            <w:pPr>
              <w:jc w:val="both"/>
              <w:rPr>
                <w:szCs w:val="24"/>
              </w:rPr>
            </w:pPr>
            <w:r w:rsidRPr="007404C3">
              <w:rPr>
                <w:szCs w:val="24"/>
              </w:rPr>
              <w:t xml:space="preserve">2022 m. Lietuvos mokinių </w:t>
            </w:r>
            <w:r w:rsidRPr="00C26740">
              <w:rPr>
                <w:szCs w:val="24"/>
              </w:rPr>
              <w:t>turizmo technikos čempionatas</w:t>
            </w:r>
          </w:p>
          <w:p w:rsidR="00A81451" w:rsidRPr="00C26740" w:rsidRDefault="00A81451" w:rsidP="00AF6F10">
            <w:pPr>
              <w:rPr>
                <w:bCs/>
                <w:iCs/>
                <w:szCs w:val="24"/>
              </w:rPr>
            </w:pPr>
            <w:r w:rsidRPr="00C26740">
              <w:rPr>
                <w:bCs/>
                <w:iCs/>
                <w:szCs w:val="24"/>
              </w:rPr>
              <w:t>Lietuvos mokinių neformaliojo švietimo centras</w:t>
            </w:r>
          </w:p>
          <w:p w:rsidR="00A81451" w:rsidRPr="00C26740" w:rsidRDefault="00A81451" w:rsidP="00AF6F10">
            <w:pPr>
              <w:rPr>
                <w:bCs/>
                <w:iCs/>
                <w:szCs w:val="24"/>
              </w:rPr>
            </w:pPr>
          </w:p>
          <w:p w:rsidR="00A81451" w:rsidRPr="007404C3" w:rsidRDefault="00A81451" w:rsidP="00AF6F10">
            <w:pPr>
              <w:jc w:val="both"/>
              <w:rPr>
                <w:szCs w:val="24"/>
              </w:rPr>
            </w:pPr>
            <w:r w:rsidRPr="00C26740">
              <w:rPr>
                <w:bCs/>
                <w:iCs/>
                <w:szCs w:val="24"/>
              </w:rPr>
              <w:t>Vilnius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2022 m.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/>
                <w:bCs/>
                <w:iCs/>
                <w:szCs w:val="24"/>
              </w:rPr>
              <w:t>Komandinės varžybos</w:t>
            </w:r>
            <w:r w:rsidRPr="007404C3">
              <w:rPr>
                <w:bCs/>
                <w:iCs/>
                <w:szCs w:val="24"/>
              </w:rPr>
              <w:t>.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Pradinių klasių amžiaus grupėje – I-a vieta;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Jaunių amžiaus grupėje – III-čia vieta;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Jaunučių amžiaus grupėje – III-čia vieta;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Vaikų amžiaus grupėje – III-čia vieta;</w:t>
            </w:r>
          </w:p>
          <w:p w:rsidR="00A81451" w:rsidRPr="007404C3" w:rsidRDefault="00A81451" w:rsidP="00AF6F10">
            <w:pPr>
              <w:jc w:val="both"/>
              <w:rPr>
                <w:b/>
                <w:bCs/>
                <w:iCs/>
                <w:szCs w:val="24"/>
              </w:rPr>
            </w:pPr>
            <w:r w:rsidRPr="007404C3">
              <w:rPr>
                <w:b/>
                <w:bCs/>
                <w:iCs/>
                <w:szCs w:val="24"/>
              </w:rPr>
              <w:t>Asmeninės varžybos.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/>
                <w:bCs/>
                <w:iCs/>
                <w:szCs w:val="24"/>
              </w:rPr>
              <w:t>Pradinių klasių amžiaus grupėje</w:t>
            </w:r>
            <w:r w:rsidRPr="007404C3">
              <w:rPr>
                <w:bCs/>
                <w:iCs/>
                <w:szCs w:val="24"/>
              </w:rPr>
              <w:t>: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Stela </w:t>
            </w:r>
            <w:proofErr w:type="spellStart"/>
            <w:r w:rsidRPr="007404C3">
              <w:rPr>
                <w:bCs/>
                <w:iCs/>
                <w:szCs w:val="24"/>
              </w:rPr>
              <w:t>Balčikonytė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– I-a </w:t>
            </w:r>
            <w:proofErr w:type="spellStart"/>
            <w:r w:rsidRPr="007404C3">
              <w:rPr>
                <w:bCs/>
                <w:iCs/>
                <w:szCs w:val="24"/>
              </w:rPr>
              <w:t>veita</w:t>
            </w:r>
            <w:proofErr w:type="spellEnd"/>
            <w:r w:rsidRPr="007404C3">
              <w:rPr>
                <w:bCs/>
                <w:iCs/>
                <w:szCs w:val="24"/>
              </w:rPr>
              <w:t>;</w:t>
            </w:r>
          </w:p>
          <w:p w:rsidR="00A81451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Melita Kalvaitytė ir Oskaras Bielskis – II-</w:t>
            </w:r>
            <w:proofErr w:type="spellStart"/>
            <w:r w:rsidRPr="007404C3">
              <w:rPr>
                <w:bCs/>
                <w:iCs/>
                <w:szCs w:val="24"/>
              </w:rPr>
              <w:t>os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vietos.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/>
                <w:bCs/>
                <w:iCs/>
                <w:szCs w:val="24"/>
              </w:rPr>
              <w:t>Jaunių amžiaus grupėje</w:t>
            </w:r>
            <w:r w:rsidRPr="007404C3">
              <w:rPr>
                <w:bCs/>
                <w:iCs/>
                <w:szCs w:val="24"/>
              </w:rPr>
              <w:t>: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Osvaldas </w:t>
            </w:r>
            <w:proofErr w:type="spellStart"/>
            <w:r w:rsidRPr="007404C3">
              <w:rPr>
                <w:bCs/>
                <w:iCs/>
                <w:szCs w:val="24"/>
              </w:rPr>
              <w:t>Kiburys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– I-a vieta;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Mantvydas </w:t>
            </w:r>
            <w:proofErr w:type="spellStart"/>
            <w:r w:rsidRPr="007404C3">
              <w:rPr>
                <w:bCs/>
                <w:iCs/>
                <w:szCs w:val="24"/>
              </w:rPr>
              <w:t>Bambonas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– II-a vieta;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/>
                <w:bCs/>
                <w:iCs/>
                <w:szCs w:val="24"/>
              </w:rPr>
              <w:t>Jaunučių amžiaus grupėje</w:t>
            </w:r>
            <w:r w:rsidRPr="007404C3">
              <w:rPr>
                <w:bCs/>
                <w:iCs/>
                <w:szCs w:val="24"/>
              </w:rPr>
              <w:t>: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>Lukas Žukauskas – II-a vieta;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Titas </w:t>
            </w:r>
            <w:proofErr w:type="spellStart"/>
            <w:r w:rsidRPr="007404C3">
              <w:rPr>
                <w:bCs/>
                <w:iCs/>
                <w:szCs w:val="24"/>
              </w:rPr>
              <w:t>Krištaponis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– III-čia vieta;</w:t>
            </w:r>
          </w:p>
          <w:p w:rsidR="00A81451" w:rsidRPr="007404C3" w:rsidRDefault="00A81451" w:rsidP="00AF6F10">
            <w:pPr>
              <w:jc w:val="both"/>
              <w:rPr>
                <w:b/>
                <w:bCs/>
                <w:iCs/>
                <w:szCs w:val="24"/>
              </w:rPr>
            </w:pPr>
            <w:r w:rsidRPr="007404C3">
              <w:rPr>
                <w:b/>
                <w:bCs/>
                <w:iCs/>
                <w:szCs w:val="24"/>
              </w:rPr>
              <w:t>Vaikų amžiaus grupėje:</w:t>
            </w:r>
          </w:p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Auksuolė </w:t>
            </w:r>
            <w:proofErr w:type="spellStart"/>
            <w:r w:rsidRPr="007404C3">
              <w:rPr>
                <w:bCs/>
                <w:iCs/>
                <w:szCs w:val="24"/>
              </w:rPr>
              <w:t>Lisauskaitė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– II-a vieta;</w:t>
            </w:r>
          </w:p>
          <w:p w:rsidR="00A81451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bCs/>
                <w:iCs/>
                <w:szCs w:val="24"/>
              </w:rPr>
              <w:t xml:space="preserve">Liepa </w:t>
            </w:r>
            <w:proofErr w:type="spellStart"/>
            <w:r w:rsidRPr="007404C3">
              <w:rPr>
                <w:bCs/>
                <w:iCs/>
                <w:szCs w:val="24"/>
              </w:rPr>
              <w:t>Narbutaitė</w:t>
            </w:r>
            <w:proofErr w:type="spellEnd"/>
            <w:r w:rsidRPr="007404C3">
              <w:rPr>
                <w:bCs/>
                <w:iCs/>
                <w:szCs w:val="24"/>
              </w:rPr>
              <w:t xml:space="preserve"> – III-a vieta.</w:t>
            </w:r>
          </w:p>
          <w:p w:rsidR="007E5D5B" w:rsidRDefault="007E5D5B" w:rsidP="00AF6F10">
            <w:pPr>
              <w:jc w:val="both"/>
              <w:rPr>
                <w:bCs/>
                <w:iCs/>
                <w:szCs w:val="24"/>
              </w:rPr>
            </w:pPr>
          </w:p>
          <w:p w:rsidR="007E5D5B" w:rsidRPr="007404C3" w:rsidRDefault="007E5D5B" w:rsidP="00AF6F10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A81451" w:rsidRPr="007404C3" w:rsidTr="00C84DDC">
        <w:tc>
          <w:tcPr>
            <w:tcW w:w="16430" w:type="dxa"/>
            <w:gridSpan w:val="3"/>
          </w:tcPr>
          <w:p w:rsidR="00A81451" w:rsidRPr="007404C3" w:rsidRDefault="00A81451" w:rsidP="00AF6F10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NVŠ programa Aviamodeliavimas</w:t>
            </w:r>
          </w:p>
        </w:tc>
      </w:tr>
      <w:tr w:rsidR="00A81451" w:rsidRPr="007404C3" w:rsidTr="00C84DDC">
        <w:trPr>
          <w:trHeight w:val="3018"/>
        </w:trPr>
        <w:tc>
          <w:tcPr>
            <w:tcW w:w="5626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lastRenderedPageBreak/>
              <w:t xml:space="preserve">Lietuvos mokinių pradinio techninio modeliavimo varžybose </w:t>
            </w:r>
          </w:p>
          <w:p w:rsidR="00A81451" w:rsidRPr="007404C3" w:rsidRDefault="00A81451" w:rsidP="00AF6F10">
            <w:pPr>
              <w:rPr>
                <w:szCs w:val="24"/>
              </w:rPr>
            </w:pPr>
          </w:p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Lietuvos sporto universitetas , Biomedicinos fakultetas, treniravimosi sistemos , asmeninis treneris.</w:t>
            </w:r>
          </w:p>
          <w:p w:rsidR="00A81451" w:rsidRPr="007404C3" w:rsidRDefault="00A81451" w:rsidP="00AF6F1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szCs w:val="24"/>
              </w:rPr>
            </w:pPr>
            <w:r w:rsidRPr="007404C3">
              <w:rPr>
                <w:szCs w:val="24"/>
              </w:rPr>
              <w:t>2022-10-28</w:t>
            </w:r>
          </w:p>
          <w:p w:rsidR="00A81451" w:rsidRPr="007404C3" w:rsidRDefault="00A81451" w:rsidP="00AF6F10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545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Komandinėje įskaitoje laimėta III-čia vieta</w:t>
            </w:r>
          </w:p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Asmeninėse jaunesniųjų grupėje Dovydas Jasutis – I-a vieta</w:t>
            </w:r>
          </w:p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Majus Murauskas – II vieta</w:t>
            </w:r>
          </w:p>
          <w:p w:rsidR="00A81451" w:rsidRPr="007404C3" w:rsidRDefault="00A81451" w:rsidP="00AF6F10">
            <w:pPr>
              <w:rPr>
                <w:b/>
                <w:bCs/>
                <w:i/>
                <w:iCs/>
                <w:szCs w:val="24"/>
              </w:rPr>
            </w:pPr>
            <w:r w:rsidRPr="007404C3">
              <w:rPr>
                <w:szCs w:val="24"/>
              </w:rPr>
              <w:t xml:space="preserve">Dizaino rungtyje Kamilis </w:t>
            </w:r>
            <w:proofErr w:type="spellStart"/>
            <w:r w:rsidRPr="007404C3">
              <w:rPr>
                <w:szCs w:val="24"/>
              </w:rPr>
              <w:t>Jėčius</w:t>
            </w:r>
            <w:proofErr w:type="spellEnd"/>
            <w:r w:rsidRPr="007404C3">
              <w:rPr>
                <w:szCs w:val="24"/>
              </w:rPr>
              <w:t xml:space="preserve"> – I –a vieta.</w:t>
            </w:r>
          </w:p>
        </w:tc>
      </w:tr>
      <w:tr w:rsidR="00A81451" w:rsidRPr="007404C3" w:rsidTr="00C84DDC">
        <w:tc>
          <w:tcPr>
            <w:tcW w:w="16430" w:type="dxa"/>
            <w:gridSpan w:val="3"/>
          </w:tcPr>
          <w:p w:rsidR="00A81451" w:rsidRPr="00C26740" w:rsidRDefault="00A81451" w:rsidP="00AF6F10">
            <w:pPr>
              <w:jc w:val="center"/>
              <w:rPr>
                <w:b/>
                <w:bCs/>
                <w:iCs/>
                <w:szCs w:val="24"/>
              </w:rPr>
            </w:pPr>
            <w:r w:rsidRPr="00C26740">
              <w:rPr>
                <w:b/>
                <w:bCs/>
                <w:iCs/>
                <w:szCs w:val="24"/>
              </w:rPr>
              <w:t>NVŠ programa Dailieji amatai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jc w:val="both"/>
              <w:rPr>
                <w:szCs w:val="24"/>
                <w:lang w:eastAsia="lt-LT"/>
              </w:rPr>
            </w:pPr>
            <w:r w:rsidRPr="007404C3">
              <w:rPr>
                <w:szCs w:val="24"/>
              </w:rPr>
              <w:t>Panevėžio m. ir apskrities švietimo įstaigų mokinių ir ikimokyklinių įstaigų auklėtinių kūrybinių darbų iš gamtinių medžiagų parodoje- konkurse ,,Sukurti iš gamtos“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bCs/>
                <w:iCs/>
                <w:szCs w:val="24"/>
              </w:rPr>
            </w:pPr>
            <w:r w:rsidRPr="007404C3">
              <w:rPr>
                <w:szCs w:val="24"/>
              </w:rPr>
              <w:t>2022-10-10-27</w:t>
            </w:r>
          </w:p>
        </w:tc>
        <w:tc>
          <w:tcPr>
            <w:tcW w:w="5545" w:type="dxa"/>
          </w:tcPr>
          <w:p w:rsidR="00A81451" w:rsidRPr="00C26740" w:rsidRDefault="00A81451" w:rsidP="00AF6F10">
            <w:pPr>
              <w:rPr>
                <w:szCs w:val="24"/>
              </w:rPr>
            </w:pPr>
            <w:proofErr w:type="spellStart"/>
            <w:r w:rsidRPr="00C26740">
              <w:rPr>
                <w:szCs w:val="24"/>
              </w:rPr>
              <w:t>Laurete</w:t>
            </w:r>
            <w:proofErr w:type="spellEnd"/>
            <w:r w:rsidRPr="00C26740">
              <w:rPr>
                <w:szCs w:val="24"/>
              </w:rPr>
              <w:t xml:space="preserve"> tapo dailiųjų amatų mokinė Greta </w:t>
            </w:r>
            <w:proofErr w:type="spellStart"/>
            <w:r w:rsidRPr="00C26740">
              <w:rPr>
                <w:szCs w:val="24"/>
              </w:rPr>
              <w:t>Kraujalytė</w:t>
            </w:r>
            <w:proofErr w:type="spellEnd"/>
          </w:p>
          <w:p w:rsidR="00A81451" w:rsidRPr="00C26740" w:rsidRDefault="00A81451" w:rsidP="00AF6F10">
            <w:pPr>
              <w:rPr>
                <w:b/>
                <w:szCs w:val="24"/>
                <w:lang w:eastAsia="lt-LT"/>
              </w:rPr>
            </w:pPr>
            <w:proofErr w:type="spellStart"/>
            <w:r w:rsidRPr="00C26740">
              <w:rPr>
                <w:szCs w:val="24"/>
              </w:rPr>
              <w:t>Ignė</w:t>
            </w:r>
            <w:proofErr w:type="spellEnd"/>
            <w:r w:rsidRPr="00C26740">
              <w:rPr>
                <w:szCs w:val="24"/>
              </w:rPr>
              <w:t xml:space="preserve"> </w:t>
            </w:r>
            <w:proofErr w:type="spellStart"/>
            <w:r w:rsidRPr="00C26740">
              <w:rPr>
                <w:szCs w:val="24"/>
              </w:rPr>
              <w:t>Sarapė</w:t>
            </w:r>
            <w:proofErr w:type="spellEnd"/>
            <w:r w:rsidRPr="00C26740">
              <w:rPr>
                <w:szCs w:val="24"/>
              </w:rPr>
              <w:t xml:space="preserve">, Mykolas Širvinskas, Miglė Juškaitė, Medėja Šumskaitė, Jokūbas Bogdanovas, </w:t>
            </w:r>
            <w:proofErr w:type="spellStart"/>
            <w:r w:rsidRPr="00C26740">
              <w:rPr>
                <w:szCs w:val="24"/>
              </w:rPr>
              <w:t>Dija</w:t>
            </w:r>
            <w:proofErr w:type="spellEnd"/>
            <w:r w:rsidRPr="00C26740">
              <w:rPr>
                <w:szCs w:val="24"/>
              </w:rPr>
              <w:t xml:space="preserve"> </w:t>
            </w:r>
            <w:proofErr w:type="spellStart"/>
            <w:r w:rsidRPr="00C26740">
              <w:rPr>
                <w:szCs w:val="24"/>
              </w:rPr>
              <w:t>Šereikaitė</w:t>
            </w:r>
            <w:proofErr w:type="spellEnd"/>
            <w:r w:rsidRPr="00C26740">
              <w:rPr>
                <w:szCs w:val="24"/>
              </w:rPr>
              <w:t xml:space="preserve">, Lėja  </w:t>
            </w:r>
            <w:proofErr w:type="spellStart"/>
            <w:r w:rsidRPr="00C26740">
              <w:rPr>
                <w:szCs w:val="24"/>
              </w:rPr>
              <w:t>Žvirblytė</w:t>
            </w:r>
            <w:proofErr w:type="spellEnd"/>
            <w:r w:rsidRPr="00C26740">
              <w:rPr>
                <w:szCs w:val="24"/>
              </w:rPr>
              <w:t>)- apdovanoti padėkomis</w:t>
            </w:r>
          </w:p>
        </w:tc>
      </w:tr>
      <w:tr w:rsidR="00A81451" w:rsidRPr="007404C3" w:rsidTr="00C84DDC">
        <w:tc>
          <w:tcPr>
            <w:tcW w:w="16430" w:type="dxa"/>
            <w:gridSpan w:val="3"/>
          </w:tcPr>
          <w:p w:rsidR="00A81451" w:rsidRPr="007404C3" w:rsidRDefault="00A81451" w:rsidP="00AF6F10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NVŠ programa Pynimas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jc w:val="both"/>
              <w:rPr>
                <w:szCs w:val="24"/>
              </w:rPr>
            </w:pPr>
            <w:r w:rsidRPr="007404C3">
              <w:rPr>
                <w:szCs w:val="24"/>
              </w:rPr>
              <w:t>Panevėžio m. ir apskrities švietimo įstaigų mokinių ir ikimokyklinių įstaigų auklėtinių kūrybinių darbų iš gamtinių medžiagų parodoje- konkurse ,,Sukurti iš gamtos“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bCs/>
                <w:iCs/>
                <w:szCs w:val="24"/>
              </w:rPr>
            </w:pPr>
            <w:r w:rsidRPr="007404C3">
              <w:rPr>
                <w:szCs w:val="24"/>
              </w:rPr>
              <w:t>2022-10-10-27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szCs w:val="24"/>
              </w:rPr>
              <w:t xml:space="preserve">Apdovanotas kolektyvinis darbas. Kolektyvinio darbo laureatai: Vėjas Kaminskas, </w:t>
            </w:r>
            <w:proofErr w:type="spellStart"/>
            <w:r w:rsidRPr="007404C3">
              <w:rPr>
                <w:szCs w:val="24"/>
              </w:rPr>
              <w:t>Jekaterina</w:t>
            </w:r>
            <w:proofErr w:type="spellEnd"/>
            <w:r w:rsidRPr="007404C3">
              <w:rPr>
                <w:szCs w:val="24"/>
              </w:rPr>
              <w:t xml:space="preserve"> </w:t>
            </w:r>
            <w:proofErr w:type="spellStart"/>
            <w:r w:rsidRPr="007404C3">
              <w:rPr>
                <w:szCs w:val="24"/>
              </w:rPr>
              <w:t>Čirvinskaitė</w:t>
            </w:r>
            <w:proofErr w:type="spellEnd"/>
            <w:r w:rsidRPr="007404C3">
              <w:rPr>
                <w:szCs w:val="24"/>
              </w:rPr>
              <w:t xml:space="preserve">, Amanda </w:t>
            </w:r>
            <w:proofErr w:type="spellStart"/>
            <w:r w:rsidRPr="007404C3">
              <w:rPr>
                <w:szCs w:val="24"/>
              </w:rPr>
              <w:t>Vepštaitė</w:t>
            </w:r>
            <w:proofErr w:type="spellEnd"/>
            <w:r w:rsidRPr="007404C3">
              <w:rPr>
                <w:szCs w:val="24"/>
              </w:rPr>
              <w:t xml:space="preserve">, Augustas Mikšys, Kamėja </w:t>
            </w:r>
            <w:proofErr w:type="spellStart"/>
            <w:r w:rsidRPr="007404C3">
              <w:rPr>
                <w:szCs w:val="24"/>
              </w:rPr>
              <w:t>Medžiaverpytė</w:t>
            </w:r>
            <w:proofErr w:type="spellEnd"/>
            <w:r w:rsidRPr="007404C3">
              <w:rPr>
                <w:szCs w:val="24"/>
              </w:rPr>
              <w:t>.</w:t>
            </w:r>
          </w:p>
        </w:tc>
      </w:tr>
      <w:tr w:rsidR="00A81451" w:rsidRPr="007404C3" w:rsidTr="00C84DDC">
        <w:tc>
          <w:tcPr>
            <w:tcW w:w="16430" w:type="dxa"/>
            <w:gridSpan w:val="3"/>
          </w:tcPr>
          <w:p w:rsidR="00A81451" w:rsidRPr="007404C3" w:rsidRDefault="00A81451" w:rsidP="00AF6F10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NVŠ programa Siuvimo studija „Kūrybos magija“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jc w:val="both"/>
              <w:rPr>
                <w:szCs w:val="24"/>
              </w:rPr>
            </w:pPr>
            <w:r w:rsidRPr="007404C3">
              <w:rPr>
                <w:szCs w:val="24"/>
              </w:rPr>
              <w:t>Panevėžio m. ir apskrities švietimo įstaigų mokinių ir ikimokyklinių įstaigų auklėtinių kūrybinių darbų iš gamtinių medžiagų parodoje- konkurse ,,Sukurti iš gamtos“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bCs/>
                <w:iCs/>
                <w:szCs w:val="24"/>
              </w:rPr>
            </w:pPr>
            <w:r w:rsidRPr="007404C3">
              <w:rPr>
                <w:szCs w:val="24"/>
              </w:rPr>
              <w:t>2022-10-10-27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jc w:val="both"/>
              <w:rPr>
                <w:bCs/>
                <w:iCs/>
                <w:szCs w:val="24"/>
              </w:rPr>
            </w:pPr>
            <w:r w:rsidRPr="007404C3">
              <w:rPr>
                <w:szCs w:val="24"/>
              </w:rPr>
              <w:t xml:space="preserve">Karolina </w:t>
            </w:r>
            <w:proofErr w:type="spellStart"/>
            <w:r w:rsidRPr="007404C3">
              <w:rPr>
                <w:szCs w:val="24"/>
              </w:rPr>
              <w:t>Petronytė</w:t>
            </w:r>
            <w:proofErr w:type="spellEnd"/>
            <w:r w:rsidRPr="007404C3">
              <w:rPr>
                <w:szCs w:val="24"/>
              </w:rPr>
              <w:t xml:space="preserve">, Karina Balčiūnaitė, </w:t>
            </w:r>
            <w:proofErr w:type="spellStart"/>
            <w:r w:rsidRPr="007404C3">
              <w:rPr>
                <w:szCs w:val="24"/>
              </w:rPr>
              <w:t>Luknė</w:t>
            </w:r>
            <w:proofErr w:type="spellEnd"/>
            <w:r w:rsidRPr="007404C3">
              <w:rPr>
                <w:szCs w:val="24"/>
              </w:rPr>
              <w:t xml:space="preserve"> </w:t>
            </w:r>
            <w:proofErr w:type="spellStart"/>
            <w:r w:rsidRPr="007404C3">
              <w:rPr>
                <w:szCs w:val="24"/>
              </w:rPr>
              <w:t>Karčiauskaitė</w:t>
            </w:r>
            <w:proofErr w:type="spellEnd"/>
            <w:r w:rsidRPr="007404C3">
              <w:rPr>
                <w:szCs w:val="24"/>
              </w:rPr>
              <w:t xml:space="preserve"> - apdovanoti padėkomis.</w:t>
            </w:r>
          </w:p>
        </w:tc>
      </w:tr>
      <w:tr w:rsidR="00A81451" w:rsidRPr="007404C3" w:rsidTr="00C84DDC">
        <w:tc>
          <w:tcPr>
            <w:tcW w:w="16430" w:type="dxa"/>
            <w:gridSpan w:val="3"/>
          </w:tcPr>
          <w:p w:rsidR="00A81451" w:rsidRDefault="00A81451" w:rsidP="00C84DDC">
            <w:pPr>
              <w:ind w:left="306" w:right="4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NVŠ programa </w:t>
            </w:r>
            <w:proofErr w:type="spellStart"/>
            <w:r>
              <w:rPr>
                <w:b/>
                <w:szCs w:val="24"/>
              </w:rPr>
              <w:t>Pop</w:t>
            </w:r>
            <w:proofErr w:type="spellEnd"/>
            <w:r>
              <w:rPr>
                <w:b/>
                <w:szCs w:val="24"/>
              </w:rPr>
              <w:t xml:space="preserve"> grupė Šypsenėlė</w:t>
            </w:r>
          </w:p>
          <w:p w:rsidR="007E5D5B" w:rsidRPr="007404C3" w:rsidRDefault="007E5D5B" w:rsidP="00AF6F10">
            <w:pPr>
              <w:jc w:val="center"/>
              <w:rPr>
                <w:b/>
                <w:szCs w:val="24"/>
              </w:rPr>
            </w:pP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Renginys, skirtas Tarptautinei vaikų gynimo dienai, </w:t>
            </w:r>
            <w:proofErr w:type="spellStart"/>
            <w:r w:rsidRPr="007404C3">
              <w:rPr>
                <w:szCs w:val="24"/>
              </w:rPr>
              <w:t>org</w:t>
            </w:r>
            <w:proofErr w:type="spellEnd"/>
            <w:r w:rsidRPr="007404C3">
              <w:rPr>
                <w:szCs w:val="24"/>
              </w:rPr>
              <w:t>. biblioteka „Žiburėlis“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              2022-06-01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Padėka, atminimo dovanėlės, sklaida bibliotekos </w:t>
            </w:r>
            <w:proofErr w:type="spellStart"/>
            <w:r w:rsidRPr="007404C3">
              <w:rPr>
                <w:szCs w:val="24"/>
              </w:rPr>
              <w:t>facebook</w:t>
            </w:r>
            <w:proofErr w:type="spellEnd"/>
            <w:r w:rsidRPr="007404C3">
              <w:rPr>
                <w:szCs w:val="24"/>
              </w:rPr>
              <w:t xml:space="preserve"> puslapyje</w:t>
            </w:r>
          </w:p>
        </w:tc>
      </w:tr>
      <w:tr w:rsidR="00A81451" w:rsidRPr="007404C3" w:rsidTr="00C84DDC">
        <w:tc>
          <w:tcPr>
            <w:tcW w:w="16430" w:type="dxa"/>
            <w:gridSpan w:val="3"/>
          </w:tcPr>
          <w:p w:rsidR="00A81451" w:rsidRDefault="00A81451" w:rsidP="00AF6F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NVŠ programa Šokių studija  „</w:t>
            </w:r>
            <w:proofErr w:type="spellStart"/>
            <w:r>
              <w:rPr>
                <w:b/>
                <w:szCs w:val="24"/>
              </w:rPr>
              <w:t>Selevy</w:t>
            </w:r>
            <w:proofErr w:type="spellEnd"/>
            <w:r>
              <w:rPr>
                <w:b/>
                <w:szCs w:val="24"/>
              </w:rPr>
              <w:t>“</w:t>
            </w:r>
          </w:p>
          <w:p w:rsidR="007E5D5B" w:rsidRPr="007404C3" w:rsidRDefault="007E5D5B" w:rsidP="00AF6F10">
            <w:pPr>
              <w:jc w:val="center"/>
              <w:rPr>
                <w:b/>
                <w:szCs w:val="24"/>
              </w:rPr>
            </w:pP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LRT televizijos projektas,, Matau tave ‘’ Vilnius, LRT televizija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              2022-10-26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Televizijos projekto nugalėtojai, pakviesti į filmavimą</w:t>
            </w:r>
          </w:p>
        </w:tc>
      </w:tr>
      <w:tr w:rsidR="00A81451" w:rsidRPr="007404C3" w:rsidTr="00C84DDC">
        <w:tc>
          <w:tcPr>
            <w:tcW w:w="16430" w:type="dxa"/>
            <w:gridSpan w:val="3"/>
          </w:tcPr>
          <w:p w:rsidR="00A81451" w:rsidRPr="007404C3" w:rsidRDefault="00A81451" w:rsidP="00AF6F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NVŠ programa Teatro studija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Kalėdinis spektaklis “ Kur dingo Kalėdinė nuotaika?” SODROJE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szCs w:val="24"/>
              </w:rPr>
            </w:pPr>
            <w:r w:rsidRPr="007404C3">
              <w:rPr>
                <w:szCs w:val="24"/>
              </w:rPr>
              <w:t>2022-12-16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Padėkos raštas, asmeninės dovanėlės dalyviams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Kalėdinis spektaklis “ Kur dingo Kalėdinė nuotaika?” Bibliotekoje “Žiburėlis”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jc w:val="center"/>
              <w:rPr>
                <w:szCs w:val="24"/>
              </w:rPr>
            </w:pPr>
            <w:r w:rsidRPr="007404C3">
              <w:rPr>
                <w:szCs w:val="24"/>
              </w:rPr>
              <w:t>2022-12-20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Padėkos raštas, asmeninės dovanėlės dalyviams</w:t>
            </w:r>
          </w:p>
        </w:tc>
      </w:tr>
      <w:tr w:rsidR="00A81451" w:rsidRPr="007404C3" w:rsidTr="00C84DDC">
        <w:tc>
          <w:tcPr>
            <w:tcW w:w="16430" w:type="dxa"/>
            <w:gridSpan w:val="3"/>
          </w:tcPr>
          <w:p w:rsidR="00A81451" w:rsidRPr="007404C3" w:rsidRDefault="00A81451" w:rsidP="00AF6F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NVŠ programa Estradinė-kūrybinė vaikų grupė</w:t>
            </w:r>
          </w:p>
        </w:tc>
      </w:tr>
      <w:tr w:rsidR="00A81451" w:rsidRPr="007404C3" w:rsidTr="00C84DDC">
        <w:tc>
          <w:tcPr>
            <w:tcW w:w="5626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Panevėžio m. ir apskrities švietimo įstaigų mokinių ir ikimokyklinių įstaigų auklėtinių kūrybinių darbų iš gamtinių medžiagų parodoje- konkurse ,,Sukurti iš gamtos“</w:t>
            </w:r>
          </w:p>
        </w:tc>
        <w:tc>
          <w:tcPr>
            <w:tcW w:w="5259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 xml:space="preserve">           2022-10-10-27</w:t>
            </w:r>
          </w:p>
        </w:tc>
        <w:tc>
          <w:tcPr>
            <w:tcW w:w="5545" w:type="dxa"/>
          </w:tcPr>
          <w:p w:rsidR="00A81451" w:rsidRPr="007404C3" w:rsidRDefault="00A81451" w:rsidP="00AF6F10">
            <w:pPr>
              <w:rPr>
                <w:szCs w:val="24"/>
              </w:rPr>
            </w:pPr>
            <w:r w:rsidRPr="007404C3">
              <w:rPr>
                <w:szCs w:val="24"/>
              </w:rPr>
              <w:t>Laimėti 6 padėkos raštai</w:t>
            </w:r>
          </w:p>
        </w:tc>
      </w:tr>
    </w:tbl>
    <w:p w:rsidR="00A81451" w:rsidRDefault="00A81451" w:rsidP="00A81451"/>
    <w:p w:rsidR="007E2D5A" w:rsidRPr="007E2D5A" w:rsidRDefault="007E2D5A" w:rsidP="007E2D5A">
      <w:pPr>
        <w:jc w:val="center"/>
        <w:rPr>
          <w:b/>
        </w:rPr>
      </w:pPr>
    </w:p>
    <w:sectPr w:rsidR="007E2D5A" w:rsidRPr="007E2D5A" w:rsidSect="00C84DDC">
      <w:headerReference w:type="default" r:id="rId6"/>
      <w:headerReference w:type="first" r:id="rId7"/>
      <w:pgSz w:w="16838" w:h="11906" w:orient="landscape"/>
      <w:pgMar w:top="1701" w:right="1387" w:bottom="568" w:left="0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4D" w:rsidRDefault="00F35D4D">
      <w:r>
        <w:separator/>
      </w:r>
    </w:p>
  </w:endnote>
  <w:endnote w:type="continuationSeparator" w:id="0">
    <w:p w:rsidR="00F35D4D" w:rsidRDefault="00F3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4D" w:rsidRDefault="00F35D4D">
      <w:r>
        <w:separator/>
      </w:r>
    </w:p>
  </w:footnote>
  <w:footnote w:type="continuationSeparator" w:id="0">
    <w:p w:rsidR="00F35D4D" w:rsidRDefault="00F3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B" w:rsidRPr="007343AB" w:rsidRDefault="00FA659B" w:rsidP="00E0552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B" w:rsidRPr="008B11BC" w:rsidRDefault="00FA659B" w:rsidP="00E0552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E"/>
    <w:rsid w:val="0000141D"/>
    <w:rsid w:val="00012595"/>
    <w:rsid w:val="000373F4"/>
    <w:rsid w:val="00044B3E"/>
    <w:rsid w:val="00093511"/>
    <w:rsid w:val="000A00E0"/>
    <w:rsid w:val="000B7839"/>
    <w:rsid w:val="000D70D8"/>
    <w:rsid w:val="00120325"/>
    <w:rsid w:val="00124F7A"/>
    <w:rsid w:val="001300E7"/>
    <w:rsid w:val="00132D4E"/>
    <w:rsid w:val="001366D7"/>
    <w:rsid w:val="001541C1"/>
    <w:rsid w:val="001548FD"/>
    <w:rsid w:val="001739BC"/>
    <w:rsid w:val="001D086A"/>
    <w:rsid w:val="00217EBA"/>
    <w:rsid w:val="00225F7E"/>
    <w:rsid w:val="002411E3"/>
    <w:rsid w:val="002550B9"/>
    <w:rsid w:val="00280C55"/>
    <w:rsid w:val="00281CCE"/>
    <w:rsid w:val="00284897"/>
    <w:rsid w:val="002849A5"/>
    <w:rsid w:val="00286C2D"/>
    <w:rsid w:val="002D0A32"/>
    <w:rsid w:val="002D110C"/>
    <w:rsid w:val="002F03E3"/>
    <w:rsid w:val="00303D7D"/>
    <w:rsid w:val="0036094E"/>
    <w:rsid w:val="003A724D"/>
    <w:rsid w:val="003B15CB"/>
    <w:rsid w:val="003D08E9"/>
    <w:rsid w:val="003D6AF9"/>
    <w:rsid w:val="004102E0"/>
    <w:rsid w:val="00416002"/>
    <w:rsid w:val="00510BE3"/>
    <w:rsid w:val="00544B9B"/>
    <w:rsid w:val="005A3EEA"/>
    <w:rsid w:val="005A66B5"/>
    <w:rsid w:val="005B6E78"/>
    <w:rsid w:val="00623D79"/>
    <w:rsid w:val="00652C3D"/>
    <w:rsid w:val="00662DB1"/>
    <w:rsid w:val="00666F91"/>
    <w:rsid w:val="006853F8"/>
    <w:rsid w:val="006E4BB3"/>
    <w:rsid w:val="00754A94"/>
    <w:rsid w:val="00781784"/>
    <w:rsid w:val="007A6E5F"/>
    <w:rsid w:val="007B6D4E"/>
    <w:rsid w:val="007C6F3E"/>
    <w:rsid w:val="007E2D5A"/>
    <w:rsid w:val="007E5933"/>
    <w:rsid w:val="007E5D5B"/>
    <w:rsid w:val="008046D9"/>
    <w:rsid w:val="00806B82"/>
    <w:rsid w:val="0083525C"/>
    <w:rsid w:val="00864C28"/>
    <w:rsid w:val="00871D74"/>
    <w:rsid w:val="00881ADD"/>
    <w:rsid w:val="00896F4A"/>
    <w:rsid w:val="008D4B23"/>
    <w:rsid w:val="009427E7"/>
    <w:rsid w:val="009448D2"/>
    <w:rsid w:val="009660FB"/>
    <w:rsid w:val="009807D4"/>
    <w:rsid w:val="00992A1B"/>
    <w:rsid w:val="009A2202"/>
    <w:rsid w:val="009A2563"/>
    <w:rsid w:val="009B4C55"/>
    <w:rsid w:val="009E280F"/>
    <w:rsid w:val="00A075EE"/>
    <w:rsid w:val="00A56948"/>
    <w:rsid w:val="00A60A1B"/>
    <w:rsid w:val="00A71F4F"/>
    <w:rsid w:val="00A81451"/>
    <w:rsid w:val="00A853D4"/>
    <w:rsid w:val="00A957A6"/>
    <w:rsid w:val="00AC6684"/>
    <w:rsid w:val="00AF6F10"/>
    <w:rsid w:val="00B16354"/>
    <w:rsid w:val="00B30DD0"/>
    <w:rsid w:val="00B32D38"/>
    <w:rsid w:val="00B35E5F"/>
    <w:rsid w:val="00BB11E9"/>
    <w:rsid w:val="00BB2454"/>
    <w:rsid w:val="00BF3D2E"/>
    <w:rsid w:val="00BF6A9A"/>
    <w:rsid w:val="00C004B2"/>
    <w:rsid w:val="00C00BA9"/>
    <w:rsid w:val="00C410FB"/>
    <w:rsid w:val="00C53605"/>
    <w:rsid w:val="00C56A71"/>
    <w:rsid w:val="00C763C1"/>
    <w:rsid w:val="00C84DDC"/>
    <w:rsid w:val="00CC7D2D"/>
    <w:rsid w:val="00CF21C1"/>
    <w:rsid w:val="00CF4357"/>
    <w:rsid w:val="00CF4FB4"/>
    <w:rsid w:val="00D26AF7"/>
    <w:rsid w:val="00D45887"/>
    <w:rsid w:val="00D81A25"/>
    <w:rsid w:val="00DA01D5"/>
    <w:rsid w:val="00DD4E41"/>
    <w:rsid w:val="00E05524"/>
    <w:rsid w:val="00E07204"/>
    <w:rsid w:val="00E10282"/>
    <w:rsid w:val="00E61A94"/>
    <w:rsid w:val="00E658DD"/>
    <w:rsid w:val="00E72354"/>
    <w:rsid w:val="00E73AF5"/>
    <w:rsid w:val="00E80493"/>
    <w:rsid w:val="00E94176"/>
    <w:rsid w:val="00EA5D8F"/>
    <w:rsid w:val="00EC7B0E"/>
    <w:rsid w:val="00ED19B6"/>
    <w:rsid w:val="00ED7A28"/>
    <w:rsid w:val="00F35D4D"/>
    <w:rsid w:val="00F654F5"/>
    <w:rsid w:val="00FA10DC"/>
    <w:rsid w:val="00FA659B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2EF5"/>
  <w15:chartTrackingRefBased/>
  <w15:docId w15:val="{5FAC8FD1-214D-433F-A1B2-F54CE35F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2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F21C1"/>
    <w:rPr>
      <w:rFonts w:ascii="TimesLT;Times New Roman" w:hAnsi="TimesLT;Times New Roman" w:cs="TimesLT;Times New Roman"/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21C1"/>
    <w:rPr>
      <w:rFonts w:ascii="TimesLT;Times New Roman" w:eastAsia="Times New Roman" w:hAnsi="TimesLT;Times New Roman" w:cs="TimesLT;Times New Roman"/>
      <w:szCs w:val="20"/>
      <w:lang w:val="lt-LT" w:eastAsia="zh-CN"/>
    </w:rPr>
  </w:style>
  <w:style w:type="paragraph" w:styleId="Antrats">
    <w:name w:val="header"/>
    <w:basedOn w:val="prastasis"/>
    <w:link w:val="AntratsDiagrama"/>
    <w:rsid w:val="00CF21C1"/>
  </w:style>
  <w:style w:type="character" w:customStyle="1" w:styleId="AntratsDiagrama">
    <w:name w:val="Antraštės Diagrama"/>
    <w:basedOn w:val="Numatytasispastraiposriftas"/>
    <w:link w:val="Antrats"/>
    <w:rsid w:val="00CF21C1"/>
    <w:rPr>
      <w:rFonts w:ascii="Times New Roman" w:eastAsia="Times New Roman" w:hAnsi="Times New Roman" w:cs="Times New Roman"/>
      <w:sz w:val="24"/>
      <w:szCs w:val="20"/>
      <w:lang w:val="lt-LT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0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0D8"/>
    <w:rPr>
      <w:rFonts w:ascii="Segoe UI" w:eastAsia="Times New Roman" w:hAnsi="Segoe UI" w:cs="Segoe UI"/>
      <w:sz w:val="18"/>
      <w:szCs w:val="18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18022</Words>
  <Characters>10274</Characters>
  <Application>Microsoft Office Word</Application>
  <DocSecurity>0</DocSecurity>
  <Lines>85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Raminta Juzėnienė</cp:lastModifiedBy>
  <cp:revision>5</cp:revision>
  <cp:lastPrinted>2023-01-20T10:29:00Z</cp:lastPrinted>
  <dcterms:created xsi:type="dcterms:W3CDTF">2023-01-17T13:34:00Z</dcterms:created>
  <dcterms:modified xsi:type="dcterms:W3CDTF">2023-02-06T12:44:00Z</dcterms:modified>
</cp:coreProperties>
</file>